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57" w:rsidRDefault="00AE1AA2" w:rsidP="00AE1AA2">
      <w:pPr>
        <w:jc w:val="center"/>
        <w:rPr>
          <w:b/>
          <w:bCs/>
        </w:rPr>
      </w:pPr>
      <w:r>
        <w:rPr>
          <w:b/>
          <w:bCs/>
        </w:rPr>
        <w:t xml:space="preserve">Know the Truth about Man </w:t>
      </w:r>
    </w:p>
    <w:p w:rsidR="00983739" w:rsidRDefault="00983739" w:rsidP="00AE1AA2">
      <w:pPr>
        <w:jc w:val="center"/>
        <w:rPr>
          <w:b/>
          <w:bCs/>
        </w:rPr>
      </w:pP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Man is the special creation of God, made in His own image. </w:t>
      </w:r>
    </w:p>
    <w:p w:rsidR="00983739" w:rsidRDefault="00B91A6F" w:rsidP="00B91A6F">
      <w:pPr>
        <w:ind w:left="720"/>
      </w:pPr>
      <w:r>
        <w:t xml:space="preserve">G. 1:26 – 30 </w:t>
      </w:r>
    </w:p>
    <w:p w:rsidR="00B91A6F" w:rsidRPr="00B91A6F" w:rsidRDefault="00B91A6F" w:rsidP="00B91A6F">
      <w:pPr>
        <w:ind w:left="720"/>
      </w:pPr>
      <w:r>
        <w:t xml:space="preserve">G. 9:6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 created them male and female as the crowning work of His creation. </w:t>
      </w:r>
    </w:p>
    <w:p w:rsidR="00983739" w:rsidRDefault="00B91A6F" w:rsidP="00983739">
      <w:pPr>
        <w:pStyle w:val="ListParagraph"/>
      </w:pPr>
      <w:r>
        <w:t xml:space="preserve">G. 2:18 -22 </w:t>
      </w:r>
    </w:p>
    <w:p w:rsidR="00B91A6F" w:rsidRPr="00B91A6F" w:rsidRDefault="00B91A6F" w:rsidP="00983739">
      <w:pPr>
        <w:pStyle w:val="ListParagraph"/>
      </w:pPr>
      <w:r>
        <w:t xml:space="preserve">Ps. 8:3 -6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 gift of gender is thus part of the goodness of God’s creation. </w:t>
      </w:r>
    </w:p>
    <w:p w:rsidR="00983739" w:rsidRDefault="00B91A6F" w:rsidP="00983739">
      <w:pPr>
        <w:pStyle w:val="ListParagraph"/>
      </w:pPr>
      <w:r>
        <w:t xml:space="preserve">G. 5:2 </w:t>
      </w:r>
    </w:p>
    <w:p w:rsidR="00E30001" w:rsidRPr="00B91A6F" w:rsidRDefault="00E30001" w:rsidP="00E30001">
      <w:r>
        <w:tab/>
        <w:t xml:space="preserve">Acts 2:16 -18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 the beginning man was innocent of sin and was endowed by His Creator with freedom of choice. </w:t>
      </w:r>
    </w:p>
    <w:p w:rsidR="00983739" w:rsidRDefault="00B91A6F" w:rsidP="00983739">
      <w:pPr>
        <w:pStyle w:val="ListParagraph"/>
      </w:pPr>
      <w:r>
        <w:t xml:space="preserve">G. 3:1 </w:t>
      </w:r>
      <w:r w:rsidR="00E30001">
        <w:t>–</w:t>
      </w:r>
      <w:r>
        <w:t xml:space="preserve"> 2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By his free choice man sinned against God and brought sin into the human race. </w:t>
      </w:r>
    </w:p>
    <w:p w:rsidR="00983739" w:rsidRPr="00B91A6F" w:rsidRDefault="00B91A6F" w:rsidP="00983739">
      <w:pPr>
        <w:pStyle w:val="ListParagraph"/>
      </w:pPr>
      <w:r>
        <w:t>G. 3:4 - 7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Through the temptation of Satan man transgressed the command of God, and fell from his original innocence whereby his posterity inherit a nature and environment inclined to sin. </w:t>
      </w:r>
    </w:p>
    <w:p w:rsidR="00983739" w:rsidRPr="00B91A6F" w:rsidRDefault="00B91A6F" w:rsidP="00983739">
      <w:pPr>
        <w:pStyle w:val="ListParagraph"/>
      </w:pPr>
      <w:r>
        <w:t xml:space="preserve">G. 3:8 – 21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Therefore, as soon as they are capable of moral action, they become transgressors and under condemnation. </w:t>
      </w:r>
    </w:p>
    <w:p w:rsidR="00983739" w:rsidRDefault="00B91A6F" w:rsidP="00983739">
      <w:pPr>
        <w:pStyle w:val="ListParagraph"/>
      </w:pPr>
      <w:r>
        <w:t xml:space="preserve">Rom. 1:19 -32 </w:t>
      </w:r>
    </w:p>
    <w:p w:rsidR="00B91A6F" w:rsidRPr="00B91A6F" w:rsidRDefault="00B91A6F" w:rsidP="00983739">
      <w:pPr>
        <w:pStyle w:val="ListParagraph"/>
      </w:pPr>
      <w:r>
        <w:t xml:space="preserve">Rom. 3:10 – 18, 23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Only the grace of God can bring man into His holy fellowship and enable man to fulfill the creative purpose of God. </w:t>
      </w:r>
    </w:p>
    <w:p w:rsidR="00983739" w:rsidRDefault="00B91A6F" w:rsidP="00983739">
      <w:pPr>
        <w:pStyle w:val="ListParagraph"/>
      </w:pPr>
      <w:r>
        <w:t xml:space="preserve">Rom. 5:6 – 19 </w:t>
      </w:r>
    </w:p>
    <w:p w:rsidR="00617533" w:rsidRDefault="00617533" w:rsidP="00983739">
      <w:pPr>
        <w:pStyle w:val="ListParagraph"/>
      </w:pPr>
      <w:r>
        <w:t xml:space="preserve">1 Cor. 1:21 -31 </w:t>
      </w:r>
    </w:p>
    <w:p w:rsidR="00617533" w:rsidRDefault="00617533" w:rsidP="00983739">
      <w:pPr>
        <w:pStyle w:val="ListParagraph"/>
      </w:pPr>
      <w:r>
        <w:t xml:space="preserve">1 Cor. 15:21 -22 </w:t>
      </w:r>
    </w:p>
    <w:p w:rsidR="00617533" w:rsidRDefault="00617533" w:rsidP="00983739">
      <w:pPr>
        <w:pStyle w:val="ListParagraph"/>
      </w:pPr>
      <w:r>
        <w:t xml:space="preserve">Eph. 2:1 -22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sacredness of human personality is evident in that God created man in His own image, and in that Christ died for man.</w:t>
      </w:r>
    </w:p>
    <w:p w:rsidR="00983739" w:rsidRDefault="00B91A6F" w:rsidP="00B91A6F">
      <w:pPr>
        <w:ind w:left="720"/>
      </w:pPr>
      <w:r>
        <w:t xml:space="preserve">G. 9:6 </w:t>
      </w:r>
    </w:p>
    <w:p w:rsidR="00B91A6F" w:rsidRPr="00B91A6F" w:rsidRDefault="00617533" w:rsidP="00B91A6F">
      <w:pPr>
        <w:ind w:left="720"/>
      </w:pPr>
      <w:r>
        <w:t xml:space="preserve">Ex. 20:13 </w:t>
      </w:r>
    </w:p>
    <w:p w:rsidR="00983739" w:rsidRDefault="00983739" w:rsidP="009837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Therefore, every person of every race possesses full dignity and is worthy of respect and Christian love</w:t>
      </w:r>
    </w:p>
    <w:p w:rsidR="00617533" w:rsidRDefault="00617533" w:rsidP="00617533">
      <w:pPr>
        <w:pStyle w:val="ListParagraph"/>
      </w:pPr>
      <w:r>
        <w:t xml:space="preserve">Ex. 20: 1 – 17 </w:t>
      </w: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617533">
      <w:pPr>
        <w:pStyle w:val="ListParagraph"/>
      </w:pPr>
    </w:p>
    <w:p w:rsidR="00DB1E96" w:rsidRDefault="00DB1E96" w:rsidP="00DB1E96">
      <w:pPr>
        <w:rPr>
          <w:b/>
          <w:bCs/>
        </w:rPr>
      </w:pPr>
      <w:r>
        <w:rPr>
          <w:b/>
          <w:bCs/>
        </w:rPr>
        <w:lastRenderedPageBreak/>
        <w:t xml:space="preserve">Joyful, Joyful We Adore Thee </w:t>
      </w:r>
    </w:p>
    <w:p w:rsidR="00DB1E96" w:rsidRDefault="00DB1E96" w:rsidP="00DB1E96">
      <w:pPr>
        <w:rPr>
          <w:b/>
          <w:bCs/>
        </w:rPr>
      </w:pPr>
    </w:p>
    <w:p w:rsidR="00DB1E96" w:rsidRDefault="00DB1E96" w:rsidP="00DB1E96">
      <w:pPr>
        <w:rPr>
          <w:b/>
          <w:bCs/>
        </w:rPr>
      </w:pPr>
    </w:p>
    <w:p w:rsidR="00DB1E96" w:rsidRPr="00EC658F" w:rsidRDefault="00DB1E96" w:rsidP="00DB1E96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00000" w:themeColor="text1"/>
        </w:rPr>
      </w:pPr>
      <w:r w:rsidRPr="00EC658F">
        <w:rPr>
          <w:rFonts w:asciiTheme="minorHAnsi" w:hAnsiTheme="minorHAnsi" w:cstheme="minorHAnsi"/>
          <w:color w:val="000000" w:themeColor="text1"/>
        </w:rPr>
        <w:t>Joyful, joyful, we adore You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God of glory, Lord of love;</w:t>
      </w:r>
      <w:r w:rsidRPr="00EC658F">
        <w:rPr>
          <w:rFonts w:asciiTheme="minorHAnsi" w:hAnsiTheme="minorHAnsi" w:cstheme="minorHAnsi"/>
          <w:color w:val="000000" w:themeColor="text1"/>
        </w:rPr>
        <w:br/>
        <w:t xml:space="preserve">Hearts unfold like </w:t>
      </w:r>
      <w:proofErr w:type="spellStart"/>
      <w:r w:rsidRPr="00EC658F">
        <w:rPr>
          <w:rFonts w:asciiTheme="minorHAnsi" w:hAnsiTheme="minorHAnsi" w:cstheme="minorHAnsi"/>
          <w:color w:val="000000" w:themeColor="text1"/>
        </w:rPr>
        <w:t>flow'rs</w:t>
      </w:r>
      <w:proofErr w:type="spellEnd"/>
      <w:r w:rsidRPr="00EC658F">
        <w:rPr>
          <w:rFonts w:asciiTheme="minorHAnsi" w:hAnsiTheme="minorHAnsi" w:cstheme="minorHAnsi"/>
          <w:color w:val="000000" w:themeColor="text1"/>
        </w:rPr>
        <w:t xml:space="preserve"> before You,</w:t>
      </w:r>
      <w:r w:rsidRPr="00EC658F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EC658F">
        <w:rPr>
          <w:rFonts w:asciiTheme="minorHAnsi" w:hAnsiTheme="minorHAnsi" w:cstheme="minorHAnsi"/>
          <w:color w:val="000000" w:themeColor="text1"/>
        </w:rPr>
        <w:t>Op'ning</w:t>
      </w:r>
      <w:proofErr w:type="spellEnd"/>
      <w:r w:rsidRPr="00EC658F">
        <w:rPr>
          <w:rFonts w:asciiTheme="minorHAnsi" w:hAnsiTheme="minorHAnsi" w:cstheme="minorHAnsi"/>
          <w:color w:val="000000" w:themeColor="text1"/>
        </w:rPr>
        <w:t xml:space="preserve"> to the sun above.</w:t>
      </w:r>
      <w:r w:rsidRPr="00EC658F">
        <w:rPr>
          <w:rFonts w:asciiTheme="minorHAnsi" w:hAnsiTheme="minorHAnsi" w:cstheme="minorHAnsi"/>
          <w:color w:val="000000" w:themeColor="text1"/>
        </w:rPr>
        <w:br/>
        <w:t>Melt the clouds of sin and sadness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;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Drive the dark of doubt away;</w:t>
      </w:r>
      <w:r w:rsidRPr="00EC658F">
        <w:rPr>
          <w:rFonts w:asciiTheme="minorHAnsi" w:hAnsiTheme="minorHAnsi" w:cstheme="minorHAnsi"/>
          <w:color w:val="000000" w:themeColor="text1"/>
        </w:rPr>
        <w:br/>
        <w:t>Giver of immortal gladness,</w:t>
      </w:r>
      <w:r w:rsidRPr="00EC658F">
        <w:rPr>
          <w:rFonts w:asciiTheme="minorHAnsi" w:hAnsiTheme="minorHAnsi" w:cstheme="minorHAnsi"/>
          <w:color w:val="000000" w:themeColor="text1"/>
        </w:rPr>
        <w:br/>
        <w:t>Fill us with the light of day!</w:t>
      </w:r>
    </w:p>
    <w:p w:rsidR="00DB1E96" w:rsidRPr="00EC658F" w:rsidRDefault="00DB1E96" w:rsidP="00DB1E96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00000" w:themeColor="text1"/>
        </w:rPr>
      </w:pPr>
      <w:r w:rsidRPr="00EC658F">
        <w:rPr>
          <w:rFonts w:asciiTheme="minorHAnsi" w:hAnsiTheme="minorHAnsi" w:cstheme="minorHAnsi"/>
          <w:color w:val="000000" w:themeColor="text1"/>
        </w:rPr>
        <w:t>All Your works with joy surround You,</w:t>
      </w:r>
      <w:r w:rsidRPr="00EC658F">
        <w:rPr>
          <w:rFonts w:asciiTheme="minorHAnsi" w:hAnsiTheme="minorHAnsi" w:cstheme="minorHAnsi"/>
          <w:color w:val="000000" w:themeColor="text1"/>
        </w:rPr>
        <w:br/>
        <w:t xml:space="preserve">Earth and </w:t>
      </w:r>
      <w:proofErr w:type="spellStart"/>
      <w:r w:rsidRPr="00EC658F">
        <w:rPr>
          <w:rFonts w:asciiTheme="minorHAnsi" w:hAnsiTheme="minorHAnsi" w:cstheme="minorHAnsi"/>
          <w:color w:val="000000" w:themeColor="text1"/>
        </w:rPr>
        <w:t>heav'n</w:t>
      </w:r>
      <w:proofErr w:type="spellEnd"/>
      <w:r w:rsidRPr="00EC658F">
        <w:rPr>
          <w:rFonts w:asciiTheme="minorHAnsi" w:hAnsiTheme="minorHAnsi" w:cstheme="minorHAnsi"/>
          <w:color w:val="000000" w:themeColor="text1"/>
        </w:rPr>
        <w:t xml:space="preserve"> reflect Your rays,</w:t>
      </w:r>
      <w:r w:rsidRPr="00EC658F">
        <w:rPr>
          <w:rFonts w:asciiTheme="minorHAnsi" w:hAnsiTheme="minorHAnsi" w:cstheme="minorHAnsi"/>
          <w:color w:val="000000" w:themeColor="text1"/>
        </w:rPr>
        <w:br/>
        <w:t>Stars and angels sing around You,</w:t>
      </w:r>
      <w:r w:rsidRPr="00EC658F">
        <w:rPr>
          <w:rFonts w:asciiTheme="minorHAnsi" w:hAnsiTheme="minorHAnsi" w:cstheme="minorHAnsi"/>
          <w:color w:val="000000" w:themeColor="text1"/>
        </w:rPr>
        <w:br/>
        <w:t>Center of unbroken praise;</w:t>
      </w:r>
      <w:r w:rsidRPr="00EC658F">
        <w:rPr>
          <w:rFonts w:asciiTheme="minorHAnsi" w:hAnsiTheme="minorHAnsi" w:cstheme="minorHAnsi"/>
          <w:color w:val="000000" w:themeColor="text1"/>
        </w:rPr>
        <w:br/>
        <w:t>Field and forest, vale and mountain,</w:t>
      </w:r>
      <w:r w:rsidRPr="00EC658F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EC658F">
        <w:rPr>
          <w:rFonts w:asciiTheme="minorHAnsi" w:hAnsiTheme="minorHAnsi" w:cstheme="minorHAnsi"/>
          <w:color w:val="000000" w:themeColor="text1"/>
        </w:rPr>
        <w:t>Flow'ry</w:t>
      </w:r>
      <w:proofErr w:type="spellEnd"/>
      <w:r w:rsidRPr="00EC658F">
        <w:rPr>
          <w:rFonts w:asciiTheme="minorHAnsi" w:hAnsiTheme="minorHAnsi" w:cstheme="minorHAnsi"/>
          <w:color w:val="000000" w:themeColor="text1"/>
        </w:rPr>
        <w:t xml:space="preserve"> meadow, flashing sea,</w:t>
      </w:r>
      <w:r w:rsidRPr="00EC658F">
        <w:rPr>
          <w:rFonts w:asciiTheme="minorHAnsi" w:hAnsiTheme="minorHAnsi" w:cstheme="minorHAnsi"/>
          <w:color w:val="000000" w:themeColor="text1"/>
        </w:rPr>
        <w:br/>
        <w:t>Chanting bird and flowing fountain</w:t>
      </w:r>
      <w:r w:rsidRPr="00EC658F">
        <w:rPr>
          <w:rFonts w:asciiTheme="minorHAnsi" w:hAnsiTheme="minorHAnsi" w:cstheme="minorHAnsi"/>
          <w:color w:val="000000" w:themeColor="text1"/>
        </w:rPr>
        <w:br/>
        <w:t>Praising You eternally!</w:t>
      </w:r>
    </w:p>
    <w:p w:rsidR="00DB1E96" w:rsidRPr="00EC658F" w:rsidRDefault="00DB1E96" w:rsidP="00DB1E96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00000" w:themeColor="text1"/>
        </w:rPr>
      </w:pPr>
      <w:r w:rsidRPr="00EC658F">
        <w:rPr>
          <w:rFonts w:asciiTheme="minorHAnsi" w:hAnsiTheme="minorHAnsi" w:cstheme="minorHAnsi"/>
          <w:color w:val="000000" w:themeColor="text1"/>
        </w:rPr>
        <w:t>Always giving and forgiving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Ever blessing, ever blest,</w:t>
      </w:r>
      <w:r w:rsidRPr="00EC658F">
        <w:rPr>
          <w:rFonts w:asciiTheme="minorHAnsi" w:hAnsiTheme="minorHAnsi" w:cstheme="minorHAnsi"/>
          <w:color w:val="000000" w:themeColor="text1"/>
        </w:rPr>
        <w:br/>
        <w:t>Well-spring of the joy of living,</w:t>
      </w:r>
      <w:r w:rsidRPr="00EC658F">
        <w:rPr>
          <w:rFonts w:asciiTheme="minorHAnsi" w:hAnsiTheme="minorHAnsi" w:cstheme="minorHAnsi"/>
          <w:color w:val="000000" w:themeColor="text1"/>
        </w:rPr>
        <w:br/>
        <w:t>Ocean-depth of happy rest!</w:t>
      </w:r>
      <w:r w:rsidRPr="00EC658F">
        <w:rPr>
          <w:rFonts w:asciiTheme="minorHAnsi" w:hAnsiTheme="minorHAnsi" w:cstheme="minorHAnsi"/>
          <w:color w:val="000000" w:themeColor="text1"/>
        </w:rPr>
        <w:br/>
        <w:t>Loving Father, Christ our Brother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Let Your light upon us shine;</w:t>
      </w:r>
      <w:r w:rsidRPr="00EC658F">
        <w:rPr>
          <w:rFonts w:asciiTheme="minorHAnsi" w:hAnsiTheme="minorHAnsi" w:cstheme="minorHAnsi"/>
          <w:color w:val="000000" w:themeColor="text1"/>
        </w:rPr>
        <w:br/>
        <w:t>Teach us how to love each other,</w:t>
      </w:r>
      <w:r w:rsidRPr="00EC658F">
        <w:rPr>
          <w:rFonts w:asciiTheme="minorHAnsi" w:hAnsiTheme="minorHAnsi" w:cstheme="minorHAnsi"/>
          <w:color w:val="000000" w:themeColor="text1"/>
        </w:rPr>
        <w:br/>
        <w:t>Lift us to the joy divine.</w:t>
      </w:r>
    </w:p>
    <w:p w:rsidR="00DB1E96" w:rsidRPr="00EC658F" w:rsidRDefault="00DB1E96" w:rsidP="00DB1E96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00000" w:themeColor="text1"/>
        </w:rPr>
      </w:pPr>
      <w:r w:rsidRPr="00EC658F">
        <w:rPr>
          <w:rFonts w:asciiTheme="minorHAnsi" w:hAnsiTheme="minorHAnsi" w:cstheme="minorHAnsi"/>
          <w:color w:val="000000" w:themeColor="text1"/>
        </w:rPr>
        <w:t>Mortals, join the mighty chorus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Which the morning stars began;</w:t>
      </w:r>
      <w:r w:rsidRPr="00EC658F">
        <w:rPr>
          <w:rFonts w:asciiTheme="minorHAnsi" w:hAnsiTheme="minorHAnsi" w:cstheme="minorHAnsi"/>
          <w:color w:val="000000" w:themeColor="text1"/>
        </w:rPr>
        <w:br/>
        <w:t>God's own love is reigning o’er us,</w:t>
      </w:r>
      <w:r w:rsidRPr="00EC658F">
        <w:rPr>
          <w:rFonts w:asciiTheme="minorHAnsi" w:hAnsiTheme="minorHAnsi" w:cstheme="minorHAnsi"/>
          <w:color w:val="000000" w:themeColor="text1"/>
        </w:rPr>
        <w:br/>
        <w:t>Joining people hand in hand.</w:t>
      </w:r>
      <w:r w:rsidRPr="00EC658F">
        <w:rPr>
          <w:rFonts w:asciiTheme="minorHAnsi" w:hAnsiTheme="minorHAnsi" w:cstheme="minorHAnsi"/>
          <w:color w:val="000000" w:themeColor="text1"/>
        </w:rPr>
        <w:br/>
        <w:t>Ever singing, march we onward</w:t>
      </w:r>
      <w:proofErr w:type="gramStart"/>
      <w:r w:rsidRPr="00EC658F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EC658F">
        <w:rPr>
          <w:rFonts w:asciiTheme="minorHAnsi" w:hAnsiTheme="minorHAnsi" w:cstheme="minorHAnsi"/>
          <w:color w:val="000000" w:themeColor="text1"/>
        </w:rPr>
        <w:br/>
        <w:t>Victors in the midst of strife;</w:t>
      </w:r>
      <w:r w:rsidRPr="00EC658F">
        <w:rPr>
          <w:rFonts w:asciiTheme="minorHAnsi" w:hAnsiTheme="minorHAnsi" w:cstheme="minorHAnsi"/>
          <w:color w:val="000000" w:themeColor="text1"/>
        </w:rPr>
        <w:br/>
        <w:t>Joyful music leads us sunward</w:t>
      </w:r>
      <w:r w:rsidRPr="00EC658F">
        <w:rPr>
          <w:rFonts w:asciiTheme="minorHAnsi" w:hAnsiTheme="minorHAnsi" w:cstheme="minorHAnsi"/>
          <w:color w:val="000000" w:themeColor="text1"/>
        </w:rPr>
        <w:br/>
        <w:t>In the triumph song of life.</w:t>
      </w:r>
    </w:p>
    <w:p w:rsidR="00DB1E96" w:rsidRPr="006C09A3" w:rsidRDefault="00DB1E96" w:rsidP="00DB1E96">
      <w:pPr>
        <w:rPr>
          <w:b/>
          <w:bCs/>
        </w:rPr>
      </w:pPr>
    </w:p>
    <w:p w:rsidR="00DB1E96" w:rsidRDefault="00DB1E96" w:rsidP="00617533">
      <w:pPr>
        <w:pStyle w:val="ListParagraph"/>
      </w:pPr>
      <w:bookmarkStart w:id="0" w:name="_GoBack"/>
      <w:bookmarkEnd w:id="0"/>
    </w:p>
    <w:p w:rsidR="00DB1E96" w:rsidRPr="00617533" w:rsidRDefault="00DB1E96" w:rsidP="00617533">
      <w:pPr>
        <w:pStyle w:val="ListParagraph"/>
      </w:pPr>
    </w:p>
    <w:sectPr w:rsidR="00DB1E96" w:rsidRPr="0061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7279"/>
    <w:multiLevelType w:val="hybridMultilevel"/>
    <w:tmpl w:val="19B6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A2"/>
    <w:rsid w:val="00617533"/>
    <w:rsid w:val="00983739"/>
    <w:rsid w:val="009E6DAF"/>
    <w:rsid w:val="00AE1AA2"/>
    <w:rsid w:val="00B91A6F"/>
    <w:rsid w:val="00DB1E96"/>
    <w:rsid w:val="00E30001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501C"/>
  <w15:chartTrackingRefBased/>
  <w15:docId w15:val="{AED40387-F986-874B-9A77-F28990C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7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1E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Lori Snow</cp:lastModifiedBy>
  <cp:revision>4</cp:revision>
  <dcterms:created xsi:type="dcterms:W3CDTF">2024-07-09T15:16:00Z</dcterms:created>
  <dcterms:modified xsi:type="dcterms:W3CDTF">2024-07-09T22:20:00Z</dcterms:modified>
</cp:coreProperties>
</file>