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D21" w:rsidRDefault="00F52467" w:rsidP="000D7D21">
      <w:pPr>
        <w:jc w:val="center"/>
        <w:rPr>
          <w:b/>
          <w:bCs/>
        </w:rPr>
      </w:pPr>
      <w:r>
        <w:rPr>
          <w:b/>
          <w:bCs/>
        </w:rPr>
        <w:t xml:space="preserve">Living like Jesus – Silence &amp; Solitude habits </w:t>
      </w:r>
    </w:p>
    <w:p w:rsidR="00DE384E" w:rsidRPr="00DE384E" w:rsidRDefault="00DE384E" w:rsidP="00DE384E">
      <w:pPr>
        <w:rPr>
          <w:i/>
          <w:iCs/>
        </w:rPr>
      </w:pPr>
      <w:r>
        <w:rPr>
          <w:i/>
          <w:iCs/>
          <w:u w:val="single"/>
        </w:rPr>
        <w:t>Cease striving and know that I am God</w:t>
      </w:r>
      <w:r>
        <w:rPr>
          <w:i/>
          <w:iCs/>
        </w:rPr>
        <w:t xml:space="preserve"> Ps. 46:10 </w:t>
      </w:r>
    </w:p>
    <w:p w:rsidR="000D7D21" w:rsidRPr="000D7D21" w:rsidRDefault="000D7D21" w:rsidP="000D7D21">
      <w:pPr>
        <w:rPr>
          <w:i/>
          <w:iCs/>
        </w:rPr>
      </w:pPr>
      <w:r w:rsidRPr="000D7D21">
        <w:rPr>
          <w:i/>
          <w:iCs/>
        </w:rPr>
        <w:t>In repentance &amp; rest is your salvation, in quietness and trust. Is your strength Is.30:15</w:t>
      </w:r>
    </w:p>
    <w:p w:rsidR="000D7D21" w:rsidRPr="000D7D21" w:rsidRDefault="000D7D21" w:rsidP="000D7D21">
      <w:pPr>
        <w:rPr>
          <w:i/>
          <w:iCs/>
        </w:rPr>
      </w:pPr>
      <w:r w:rsidRPr="000D7D21">
        <w:rPr>
          <w:i/>
          <w:iCs/>
        </w:rPr>
        <w:t>Find rest, O my soul, in God alone Ps. 62:5</w:t>
      </w:r>
    </w:p>
    <w:p w:rsidR="000D7D21" w:rsidRPr="000D7D21" w:rsidRDefault="000D7D21" w:rsidP="000D7D21">
      <w:pPr>
        <w:rPr>
          <w:i/>
          <w:iCs/>
        </w:rPr>
      </w:pPr>
      <w:r w:rsidRPr="000D7D21">
        <w:rPr>
          <w:i/>
          <w:iCs/>
        </w:rPr>
        <w:t xml:space="preserve">The Lord is my Shepherd, I shall not want. He makes me lie down in green pastures, he leads me beside quiet waters, he restores my soul Ps. 23: 1 - 3 </w:t>
      </w:r>
    </w:p>
    <w:p w:rsidR="000D7D21" w:rsidRPr="000D7D21" w:rsidRDefault="000D7D21" w:rsidP="000D7D21">
      <w:pPr>
        <w:rPr>
          <w:b/>
          <w:bCs/>
          <w:i/>
          <w:iCs/>
        </w:rPr>
      </w:pPr>
      <w:r>
        <w:rPr>
          <w:b/>
          <w:bCs/>
          <w:i/>
          <w:iCs/>
        </w:rPr>
        <w:t xml:space="preserve">Solitude is a time to draw near to God in silence in order to experience quiet, rest &amp; renewal from time with God </w:t>
      </w:r>
    </w:p>
    <w:p w:rsidR="000D7D21" w:rsidRPr="000D7D21" w:rsidRDefault="000D7D21" w:rsidP="000D7D21">
      <w:pPr>
        <w:pStyle w:val="ListParagraph"/>
        <w:numPr>
          <w:ilvl w:val="0"/>
          <w:numId w:val="2"/>
        </w:numPr>
        <w:rPr>
          <w:b/>
          <w:bCs/>
        </w:rPr>
      </w:pPr>
      <w:r>
        <w:rPr>
          <w:b/>
          <w:bCs/>
        </w:rPr>
        <w:t xml:space="preserve">Jesus habits of solitude &amp; silence </w:t>
      </w:r>
    </w:p>
    <w:p w:rsidR="000D7D21" w:rsidRDefault="000D7D21" w:rsidP="000D7D21">
      <w:pPr>
        <w:ind w:firstLine="720"/>
        <w:rPr>
          <w:rFonts w:cstheme="minorHAnsi"/>
          <w:i/>
          <w:iCs/>
        </w:rPr>
      </w:pPr>
      <w:r w:rsidRPr="000D7D21">
        <w:rPr>
          <w:rFonts w:cstheme="minorHAnsi"/>
        </w:rPr>
        <w:t xml:space="preserve">Matt. 14:23 </w:t>
      </w:r>
      <w:r w:rsidR="00DE384E">
        <w:rPr>
          <w:rFonts w:cstheme="minorHAnsi"/>
        </w:rPr>
        <w:t xml:space="preserve">– </w:t>
      </w:r>
      <w:r w:rsidR="00DE384E">
        <w:rPr>
          <w:rFonts w:cstheme="minorHAnsi"/>
          <w:i/>
          <w:iCs/>
        </w:rPr>
        <w:t xml:space="preserve">after he sent the crowd away, He went up on the mountain by Himself to </w:t>
      </w:r>
    </w:p>
    <w:p w:rsidR="00DE384E" w:rsidRPr="00DE384E" w:rsidRDefault="00DE384E" w:rsidP="000D7D21">
      <w:pPr>
        <w:ind w:firstLine="720"/>
        <w:rPr>
          <w:rFonts w:cstheme="minorHAnsi"/>
          <w:i/>
          <w:iCs/>
          <w:color w:val="333333"/>
          <w:spacing w:val="3"/>
          <w:shd w:val="clear" w:color="auto" w:fill="FFFFFF"/>
        </w:rPr>
      </w:pPr>
      <w:r>
        <w:rPr>
          <w:rFonts w:cstheme="minorHAnsi"/>
          <w:i/>
          <w:iCs/>
        </w:rPr>
        <w:t>pray; and when it was evening, he was there alone</w:t>
      </w:r>
    </w:p>
    <w:p w:rsidR="00DE384E" w:rsidRPr="00DE384E" w:rsidRDefault="000D7D21" w:rsidP="00DE384E">
      <w:pPr>
        <w:ind w:left="720"/>
        <w:rPr>
          <w:rFonts w:cstheme="minorHAnsi"/>
          <w:i/>
          <w:iCs/>
        </w:rPr>
      </w:pPr>
      <w:r w:rsidRPr="000D7D21">
        <w:rPr>
          <w:rFonts w:cstheme="minorHAnsi"/>
        </w:rPr>
        <w:t>Mark 6:46 -47</w:t>
      </w:r>
      <w:r w:rsidR="00DE384E">
        <w:rPr>
          <w:rFonts w:cstheme="minorHAnsi"/>
        </w:rPr>
        <w:t xml:space="preserve"> – </w:t>
      </w:r>
      <w:r w:rsidR="00DE384E">
        <w:rPr>
          <w:rFonts w:cstheme="minorHAnsi"/>
          <w:i/>
          <w:iCs/>
        </w:rPr>
        <w:t xml:space="preserve">after bidding them farewell, He left for the mountain to pray…He was alone on the land </w:t>
      </w:r>
    </w:p>
    <w:p w:rsidR="000D7D21" w:rsidRPr="00DE384E" w:rsidRDefault="000D7D21" w:rsidP="00DE384E">
      <w:pPr>
        <w:ind w:left="720"/>
        <w:rPr>
          <w:rFonts w:cstheme="minorHAnsi"/>
          <w:i/>
          <w:iCs/>
        </w:rPr>
      </w:pPr>
      <w:r w:rsidRPr="000D7D21">
        <w:rPr>
          <w:rStyle w:val="apple-converted-space"/>
          <w:rFonts w:cstheme="minorHAnsi"/>
          <w:color w:val="333333"/>
          <w:spacing w:val="3"/>
          <w:shd w:val="clear" w:color="auto" w:fill="FFFFFF"/>
        </w:rPr>
        <w:t xml:space="preserve">John 6:15 </w:t>
      </w:r>
      <w:r w:rsidR="00DE384E">
        <w:rPr>
          <w:rStyle w:val="apple-converted-space"/>
          <w:rFonts w:cstheme="minorHAnsi"/>
          <w:color w:val="333333"/>
          <w:spacing w:val="3"/>
          <w:shd w:val="clear" w:color="auto" w:fill="FFFFFF"/>
        </w:rPr>
        <w:t xml:space="preserve">– </w:t>
      </w:r>
      <w:r w:rsidR="00DE384E">
        <w:rPr>
          <w:rStyle w:val="apple-converted-space"/>
          <w:rFonts w:cstheme="minorHAnsi"/>
          <w:i/>
          <w:iCs/>
          <w:color w:val="333333"/>
          <w:spacing w:val="3"/>
          <w:shd w:val="clear" w:color="auto" w:fill="FFFFFF"/>
        </w:rPr>
        <w:t xml:space="preserve">Jesus, perceiving that they were intending to come and take Him by force to make Him king, withdrew again to the mountain by Himself alone </w:t>
      </w:r>
    </w:p>
    <w:p w:rsidR="000D7D21" w:rsidRDefault="000D7D21" w:rsidP="000D7D21">
      <w:pPr>
        <w:pStyle w:val="ListParagraph"/>
        <w:numPr>
          <w:ilvl w:val="0"/>
          <w:numId w:val="2"/>
        </w:numPr>
        <w:rPr>
          <w:rFonts w:cstheme="minorHAnsi"/>
          <w:b/>
          <w:bCs/>
        </w:rPr>
      </w:pPr>
      <w:r>
        <w:rPr>
          <w:rFonts w:cstheme="minorHAnsi"/>
          <w:b/>
          <w:bCs/>
        </w:rPr>
        <w:t xml:space="preserve">Believer’s habits of solitude &amp; silence </w:t>
      </w:r>
    </w:p>
    <w:p w:rsidR="00EE45F8" w:rsidRPr="00EE45F8" w:rsidRDefault="00EE45F8" w:rsidP="00EE45F8">
      <w:pPr>
        <w:pStyle w:val="ListParagraph"/>
        <w:rPr>
          <w:rFonts w:cstheme="minorHAnsi"/>
          <w:i/>
          <w:iCs/>
        </w:rPr>
      </w:pPr>
      <w:r>
        <w:rPr>
          <w:rFonts w:cstheme="minorHAnsi"/>
        </w:rPr>
        <w:t xml:space="preserve">2 Sam. 7:18 - </w:t>
      </w:r>
      <w:r>
        <w:rPr>
          <w:rFonts w:cstheme="minorHAnsi"/>
          <w:i/>
          <w:iCs/>
        </w:rPr>
        <w:t xml:space="preserve"> then David the king went in and sat before the Lord…</w:t>
      </w:r>
    </w:p>
    <w:p w:rsidR="006832A3" w:rsidRPr="006832A3" w:rsidRDefault="006832A3" w:rsidP="006832A3">
      <w:pPr>
        <w:pStyle w:val="ListParagraph"/>
        <w:rPr>
          <w:rFonts w:cstheme="minorHAnsi"/>
          <w:i/>
          <w:iCs/>
        </w:rPr>
      </w:pPr>
      <w:r>
        <w:rPr>
          <w:rFonts w:cstheme="minorHAnsi"/>
        </w:rPr>
        <w:t xml:space="preserve">Eccl. 5:1 – 2 - </w:t>
      </w:r>
      <w:r>
        <w:rPr>
          <w:rFonts w:cstheme="minorHAnsi"/>
          <w:i/>
          <w:iCs/>
        </w:rPr>
        <w:t>Guard your steps as you go to the house of God and draw near to listen rather than to offer the sacrifice of fools…do not be hasty in word or impulsive in thought to bring up a matter in the presence of God. For God is in heaven and you are on earth; therefore, let your words be few</w:t>
      </w:r>
    </w:p>
    <w:p w:rsidR="000D7D21" w:rsidRPr="00DE384E" w:rsidRDefault="000D7D21" w:rsidP="000D7D21">
      <w:pPr>
        <w:pStyle w:val="ListParagraph"/>
        <w:rPr>
          <w:rFonts w:cstheme="minorHAnsi"/>
          <w:i/>
          <w:iCs/>
        </w:rPr>
      </w:pPr>
      <w:r w:rsidRPr="000D7D21">
        <w:rPr>
          <w:rFonts w:cstheme="minorHAnsi"/>
        </w:rPr>
        <w:t xml:space="preserve">Mark 6:31 -32 </w:t>
      </w:r>
      <w:r w:rsidR="00DE384E">
        <w:rPr>
          <w:rFonts w:cstheme="minorHAnsi"/>
        </w:rPr>
        <w:t xml:space="preserve">– </w:t>
      </w:r>
      <w:r w:rsidR="00DE384E">
        <w:rPr>
          <w:rFonts w:cstheme="minorHAnsi"/>
          <w:i/>
          <w:iCs/>
        </w:rPr>
        <w:t xml:space="preserve">he said to them, come away by yourselves to a secluded place and rest a while. For they were many people coming and going, and they did not even have time to eat. </w:t>
      </w:r>
      <w:r w:rsidR="006832A3">
        <w:rPr>
          <w:rFonts w:cstheme="minorHAnsi"/>
          <w:i/>
          <w:iCs/>
        </w:rPr>
        <w:t xml:space="preserve">They went away in the boat to a secluded place by themselves </w:t>
      </w:r>
    </w:p>
    <w:p w:rsidR="000D7D21" w:rsidRPr="006832A3" w:rsidRDefault="000D7D21" w:rsidP="000D7D21">
      <w:pPr>
        <w:pStyle w:val="ListParagraph"/>
        <w:rPr>
          <w:rFonts w:cstheme="minorHAnsi"/>
          <w:i/>
          <w:iCs/>
        </w:rPr>
      </w:pPr>
      <w:r>
        <w:rPr>
          <w:rFonts w:cstheme="minorHAnsi"/>
        </w:rPr>
        <w:t xml:space="preserve">Matt. 17: 1 – 2 </w:t>
      </w:r>
      <w:r w:rsidR="006832A3">
        <w:rPr>
          <w:rFonts w:cstheme="minorHAnsi"/>
        </w:rPr>
        <w:t xml:space="preserve">– </w:t>
      </w:r>
      <w:r w:rsidR="006832A3">
        <w:rPr>
          <w:rFonts w:cstheme="minorHAnsi"/>
          <w:i/>
          <w:iCs/>
        </w:rPr>
        <w:t>Jesus took with Him Peter and James and John his brother, and led them up on a high mountain by themselves. And He was transfigured before them, and his face shone like the sun, and His garments became as white as light</w:t>
      </w:r>
    </w:p>
    <w:p w:rsidR="00DE384E" w:rsidRDefault="00DE384E" w:rsidP="000D7D21">
      <w:pPr>
        <w:pStyle w:val="ListParagraph"/>
        <w:rPr>
          <w:rFonts w:cstheme="minorHAnsi"/>
          <w:i/>
          <w:iCs/>
        </w:rPr>
      </w:pPr>
      <w:r>
        <w:rPr>
          <w:rFonts w:cstheme="minorHAnsi"/>
        </w:rPr>
        <w:t>Gal. 1: 15 -1</w:t>
      </w:r>
      <w:r w:rsidR="006832A3">
        <w:rPr>
          <w:rFonts w:cstheme="minorHAnsi"/>
        </w:rPr>
        <w:t>8</w:t>
      </w:r>
      <w:r>
        <w:rPr>
          <w:rFonts w:cstheme="minorHAnsi"/>
        </w:rPr>
        <w:t xml:space="preserve"> </w:t>
      </w:r>
      <w:r w:rsidR="006832A3">
        <w:rPr>
          <w:rFonts w:cstheme="minorHAnsi"/>
        </w:rPr>
        <w:t xml:space="preserve">– </w:t>
      </w:r>
      <w:r w:rsidR="006832A3">
        <w:rPr>
          <w:rFonts w:cstheme="minorHAnsi"/>
          <w:i/>
          <w:iCs/>
        </w:rPr>
        <w:t xml:space="preserve">when God called me through His grace and was pleased to reveal His Son in me so that I might preach Him among the Gentiles, I did not immediately consult with flesh and blood, not did I go up to Jerusalem to those who were apostles before me, but I went away to Arabia, and returned once more to Damascus. Then three years later I went up to Jerusalem to become acquainted with Cephas and stay with him fifteen days. </w:t>
      </w:r>
    </w:p>
    <w:p w:rsidR="006832A3" w:rsidRPr="006832A3" w:rsidRDefault="006832A3" w:rsidP="006832A3">
      <w:pPr>
        <w:ind w:left="720"/>
        <w:rPr>
          <w:rFonts w:cstheme="minorHAnsi"/>
          <w:i/>
          <w:iCs/>
        </w:rPr>
      </w:pPr>
      <w:r>
        <w:rPr>
          <w:rFonts w:cstheme="minorHAnsi"/>
        </w:rPr>
        <w:t xml:space="preserve">Matt. 6:6 – </w:t>
      </w:r>
      <w:r>
        <w:rPr>
          <w:rFonts w:cstheme="minorHAnsi"/>
          <w:i/>
          <w:iCs/>
        </w:rPr>
        <w:t>when you pray, go into your inner room, close your door and prayer to your Father who is in secret</w:t>
      </w:r>
    </w:p>
    <w:p w:rsidR="00DE384E" w:rsidRDefault="00E230C9" w:rsidP="00DE384E">
      <w:pPr>
        <w:pStyle w:val="ListParagraph"/>
        <w:numPr>
          <w:ilvl w:val="0"/>
          <w:numId w:val="2"/>
        </w:numPr>
        <w:rPr>
          <w:rFonts w:cstheme="minorHAnsi"/>
          <w:b/>
          <w:bCs/>
        </w:rPr>
      </w:pPr>
      <w:r>
        <w:rPr>
          <w:rFonts w:cstheme="minorHAnsi"/>
          <w:b/>
          <w:bCs/>
        </w:rPr>
        <w:t>Habits</w:t>
      </w:r>
      <w:r w:rsidR="00DE384E">
        <w:rPr>
          <w:rFonts w:cstheme="minorHAnsi"/>
          <w:b/>
          <w:bCs/>
        </w:rPr>
        <w:t xml:space="preserve"> of solitude &amp; silence </w:t>
      </w:r>
    </w:p>
    <w:p w:rsidR="00DE384E" w:rsidRDefault="00DE384E" w:rsidP="00DE384E">
      <w:pPr>
        <w:ind w:left="720"/>
        <w:rPr>
          <w:rFonts w:cstheme="minorHAnsi"/>
        </w:rPr>
      </w:pPr>
      <w:r>
        <w:rPr>
          <w:rFonts w:cstheme="minorHAnsi"/>
        </w:rPr>
        <w:t xml:space="preserve">All of humanity’s problems stem from mans in ability to sit quietly in a room alone Pascal </w:t>
      </w:r>
    </w:p>
    <w:p w:rsidR="00E230C9" w:rsidRDefault="00E230C9" w:rsidP="00E230C9">
      <w:pPr>
        <w:pStyle w:val="ListParagraph"/>
        <w:numPr>
          <w:ilvl w:val="0"/>
          <w:numId w:val="4"/>
        </w:numPr>
        <w:rPr>
          <w:rFonts w:cstheme="minorHAnsi"/>
        </w:rPr>
      </w:pPr>
      <w:r>
        <w:rPr>
          <w:rFonts w:cstheme="minorHAnsi"/>
        </w:rPr>
        <w:t xml:space="preserve">Take advantage of little solitudes that come in your day </w:t>
      </w:r>
    </w:p>
    <w:p w:rsidR="00E230C9" w:rsidRDefault="00E230C9" w:rsidP="00E230C9">
      <w:pPr>
        <w:pStyle w:val="ListParagraph"/>
        <w:numPr>
          <w:ilvl w:val="0"/>
          <w:numId w:val="4"/>
        </w:numPr>
        <w:rPr>
          <w:rFonts w:cstheme="minorHAnsi"/>
        </w:rPr>
      </w:pPr>
      <w:r>
        <w:rPr>
          <w:rFonts w:cstheme="minorHAnsi"/>
        </w:rPr>
        <w:t xml:space="preserve">Find a place for your times of solitude </w:t>
      </w:r>
    </w:p>
    <w:p w:rsidR="00E230C9" w:rsidRDefault="00E230C9" w:rsidP="00E230C9">
      <w:pPr>
        <w:pStyle w:val="ListParagraph"/>
        <w:numPr>
          <w:ilvl w:val="0"/>
          <w:numId w:val="4"/>
        </w:numPr>
        <w:rPr>
          <w:rFonts w:cstheme="minorHAnsi"/>
        </w:rPr>
      </w:pPr>
      <w:r>
        <w:rPr>
          <w:rFonts w:cstheme="minorHAnsi"/>
        </w:rPr>
        <w:t xml:space="preserve">Set some time if you live alone for a time of silent listening to God </w:t>
      </w:r>
    </w:p>
    <w:p w:rsidR="00E230C9" w:rsidRDefault="00E230C9" w:rsidP="00E230C9">
      <w:pPr>
        <w:pStyle w:val="ListParagraph"/>
        <w:numPr>
          <w:ilvl w:val="0"/>
          <w:numId w:val="4"/>
        </w:numPr>
        <w:rPr>
          <w:rFonts w:cstheme="minorHAnsi"/>
        </w:rPr>
      </w:pPr>
      <w:r>
        <w:rPr>
          <w:rFonts w:cstheme="minorHAnsi"/>
        </w:rPr>
        <w:t xml:space="preserve">Set some time in your solitude to be silent and listen to God </w:t>
      </w:r>
    </w:p>
    <w:p w:rsidR="00E230C9" w:rsidRDefault="00E230C9" w:rsidP="00E230C9">
      <w:pPr>
        <w:pStyle w:val="ListParagraph"/>
        <w:numPr>
          <w:ilvl w:val="0"/>
          <w:numId w:val="4"/>
        </w:numPr>
        <w:rPr>
          <w:rFonts w:cstheme="minorHAnsi"/>
        </w:rPr>
      </w:pPr>
      <w:r>
        <w:rPr>
          <w:rFonts w:cstheme="minorHAnsi"/>
        </w:rPr>
        <w:t xml:space="preserve">Recognize God’s presence in your solitude </w:t>
      </w:r>
    </w:p>
    <w:p w:rsidR="00E230C9" w:rsidRDefault="00E230C9" w:rsidP="00E230C9">
      <w:pPr>
        <w:pStyle w:val="ListParagraph"/>
        <w:numPr>
          <w:ilvl w:val="0"/>
          <w:numId w:val="4"/>
        </w:numPr>
        <w:rPr>
          <w:rFonts w:cstheme="minorHAnsi"/>
        </w:rPr>
      </w:pPr>
      <w:r>
        <w:rPr>
          <w:rFonts w:cstheme="minorHAnsi"/>
        </w:rPr>
        <w:t xml:space="preserve">Rest </w:t>
      </w:r>
      <w:r w:rsidR="00EE45F8">
        <w:rPr>
          <w:rFonts w:cstheme="minorHAnsi"/>
        </w:rPr>
        <w:t xml:space="preserve">&amp; quiet yourself in the presence of the Lord </w:t>
      </w:r>
    </w:p>
    <w:p w:rsidR="00EE45F8" w:rsidRDefault="00EE45F8" w:rsidP="00EE45F8">
      <w:pPr>
        <w:pStyle w:val="ListParagraph"/>
        <w:numPr>
          <w:ilvl w:val="0"/>
          <w:numId w:val="4"/>
        </w:numPr>
        <w:rPr>
          <w:rFonts w:cstheme="minorHAnsi"/>
        </w:rPr>
      </w:pPr>
      <w:r>
        <w:rPr>
          <w:rFonts w:cstheme="minorHAnsi"/>
        </w:rPr>
        <w:t xml:space="preserve">Let your mind calm &amp; recognize that your thoughts will slow down as you spend time in solitude </w:t>
      </w:r>
    </w:p>
    <w:p w:rsidR="00EE45F8" w:rsidRPr="00EE45F8" w:rsidRDefault="00EE45F8" w:rsidP="00EE45F8">
      <w:pPr>
        <w:rPr>
          <w:rFonts w:cstheme="minorHAnsi"/>
        </w:rPr>
      </w:pPr>
    </w:p>
    <w:p w:rsidR="00EE45F8" w:rsidRDefault="00EE45F8" w:rsidP="00EE45F8">
      <w:pPr>
        <w:rPr>
          <w:rFonts w:cstheme="minorHAnsi"/>
        </w:rPr>
      </w:pPr>
    </w:p>
    <w:p w:rsidR="00EE45F8" w:rsidRDefault="00EE45F8" w:rsidP="00EE45F8">
      <w:pPr>
        <w:rPr>
          <w:rFonts w:cstheme="minorHAnsi"/>
        </w:rPr>
      </w:pPr>
    </w:p>
    <w:p w:rsidR="00EE45F8" w:rsidRPr="00EE45F8" w:rsidRDefault="00EE45F8" w:rsidP="00EE45F8">
      <w:pPr>
        <w:rPr>
          <w:rFonts w:cstheme="minorHAnsi"/>
        </w:rPr>
      </w:pPr>
    </w:p>
    <w:p w:rsidR="00E230C9" w:rsidRDefault="00E230C9" w:rsidP="00E230C9">
      <w:pPr>
        <w:pStyle w:val="ListParagraph"/>
        <w:numPr>
          <w:ilvl w:val="0"/>
          <w:numId w:val="2"/>
        </w:numPr>
        <w:rPr>
          <w:rFonts w:cstheme="minorHAnsi"/>
          <w:b/>
          <w:bCs/>
        </w:rPr>
      </w:pPr>
      <w:r>
        <w:rPr>
          <w:rFonts w:cstheme="minorHAnsi"/>
          <w:b/>
          <w:bCs/>
        </w:rPr>
        <w:lastRenderedPageBreak/>
        <w:t xml:space="preserve">The blessings of solitude &amp; silence </w:t>
      </w:r>
    </w:p>
    <w:p w:rsidR="00EE45F8" w:rsidRDefault="00EE45F8" w:rsidP="00EE45F8">
      <w:pPr>
        <w:pStyle w:val="ListParagraph"/>
        <w:numPr>
          <w:ilvl w:val="0"/>
          <w:numId w:val="5"/>
        </w:numPr>
        <w:rPr>
          <w:rFonts w:cstheme="minorHAnsi"/>
        </w:rPr>
      </w:pPr>
      <w:r>
        <w:rPr>
          <w:rFonts w:cstheme="minorHAnsi"/>
        </w:rPr>
        <w:t xml:space="preserve">Solitude is time alone with God in fellowship &amp; worship </w:t>
      </w:r>
    </w:p>
    <w:p w:rsidR="00EE45F8" w:rsidRDefault="00EE45F8" w:rsidP="00EE45F8">
      <w:pPr>
        <w:pStyle w:val="ListParagraph"/>
        <w:numPr>
          <w:ilvl w:val="0"/>
          <w:numId w:val="5"/>
        </w:numPr>
        <w:rPr>
          <w:rFonts w:cstheme="minorHAnsi"/>
        </w:rPr>
      </w:pPr>
      <w:r>
        <w:rPr>
          <w:rFonts w:cstheme="minorHAnsi"/>
        </w:rPr>
        <w:t xml:space="preserve">Solitude restores physically, emotionally &amp; mentally </w:t>
      </w:r>
    </w:p>
    <w:p w:rsidR="00EE45F8" w:rsidRDefault="00EE45F8" w:rsidP="00EE45F8">
      <w:pPr>
        <w:pStyle w:val="ListParagraph"/>
        <w:numPr>
          <w:ilvl w:val="0"/>
          <w:numId w:val="5"/>
        </w:numPr>
        <w:rPr>
          <w:rFonts w:cstheme="minorHAnsi"/>
        </w:rPr>
      </w:pPr>
      <w:r>
        <w:rPr>
          <w:rFonts w:cstheme="minorHAnsi"/>
        </w:rPr>
        <w:t xml:space="preserve">Solitude builds assurance in God’s work &amp; ways in your life </w:t>
      </w:r>
    </w:p>
    <w:p w:rsidR="00EE45F8" w:rsidRDefault="00EE45F8" w:rsidP="00EE45F8">
      <w:pPr>
        <w:pStyle w:val="ListParagraph"/>
        <w:numPr>
          <w:ilvl w:val="0"/>
          <w:numId w:val="5"/>
        </w:numPr>
        <w:rPr>
          <w:rFonts w:cstheme="minorHAnsi"/>
        </w:rPr>
      </w:pPr>
      <w:r>
        <w:rPr>
          <w:rFonts w:cstheme="minorHAnsi"/>
        </w:rPr>
        <w:t xml:space="preserve">Solitude prepares for what God will do in the future </w:t>
      </w:r>
    </w:p>
    <w:p w:rsidR="0009680F" w:rsidRPr="0009680F" w:rsidRDefault="0009680F" w:rsidP="0009680F">
      <w:pPr>
        <w:ind w:left="720"/>
        <w:rPr>
          <w:rFonts w:cstheme="minorHAnsi"/>
          <w:i/>
          <w:iCs/>
        </w:rPr>
      </w:pPr>
      <w:r>
        <w:rPr>
          <w:rFonts w:cstheme="minorHAnsi"/>
          <w:i/>
          <w:iCs/>
        </w:rPr>
        <w:t xml:space="preserve">It came about when Moses was coming down from Mt. Sinai that Moses did not know that the skin of his face shone because of his speaking with Him. So when Aaron and all the sons of Israel saw Moses, behold, the sink of his face shone, and they were afraid to come near him. Ex. 34: 29 – 30 </w:t>
      </w:r>
    </w:p>
    <w:p w:rsidR="00EE45F8" w:rsidRPr="00EE45F8" w:rsidRDefault="00EE45F8" w:rsidP="00EE45F8">
      <w:pPr>
        <w:ind w:left="720"/>
        <w:rPr>
          <w:rFonts w:cstheme="minorHAnsi"/>
        </w:rPr>
      </w:pPr>
      <w:bookmarkStart w:id="0" w:name="_GoBack"/>
      <w:bookmarkEnd w:id="0"/>
    </w:p>
    <w:p w:rsidR="00E230C9" w:rsidRDefault="00E230C9" w:rsidP="00E230C9">
      <w:pPr>
        <w:pStyle w:val="ListParagraph"/>
        <w:rPr>
          <w:rFonts w:cstheme="minorHAnsi"/>
        </w:rPr>
      </w:pPr>
    </w:p>
    <w:p w:rsidR="00C82A51" w:rsidRPr="00C82A51" w:rsidRDefault="00C82A51" w:rsidP="00E230C9">
      <w:pPr>
        <w:pStyle w:val="ListParagraph"/>
        <w:rPr>
          <w:rFonts w:cstheme="minorHAnsi"/>
          <w:b/>
          <w:sz w:val="36"/>
          <w:szCs w:val="36"/>
          <w:u w:val="single"/>
        </w:rPr>
      </w:pPr>
      <w:r w:rsidRPr="00C82A51">
        <w:rPr>
          <w:rFonts w:cstheme="minorHAnsi"/>
          <w:b/>
          <w:sz w:val="36"/>
          <w:szCs w:val="36"/>
          <w:u w:val="single"/>
        </w:rPr>
        <w:t xml:space="preserve">HYMN </w:t>
      </w:r>
    </w:p>
    <w:p w:rsidR="00C82A51" w:rsidRDefault="00C82A51" w:rsidP="00C82A51"/>
    <w:p w:rsidR="00C82A51" w:rsidRDefault="00C82A51" w:rsidP="00C82A51"/>
    <w:p w:rsidR="00C82A51" w:rsidRDefault="00C82A51" w:rsidP="00C82A51">
      <w:r>
        <w:t>Near to the heart of God – McAfee</w:t>
      </w:r>
    </w:p>
    <w:p w:rsidR="00C82A51" w:rsidRDefault="00C82A51" w:rsidP="00C82A51"/>
    <w:p w:rsidR="00C82A51" w:rsidRPr="007D65D0" w:rsidRDefault="00C82A51" w:rsidP="00C82A51">
      <w:pPr>
        <w:pStyle w:val="NormalWeb"/>
        <w:spacing w:before="144" w:beforeAutospacing="0" w:after="288" w:afterAutospacing="0"/>
        <w:rPr>
          <w:rFonts w:asciiTheme="minorHAnsi" w:hAnsiTheme="minorHAnsi" w:cstheme="minorHAnsi"/>
          <w:color w:val="0A3F64"/>
        </w:rPr>
      </w:pPr>
      <w:r w:rsidRPr="007D65D0">
        <w:rPr>
          <w:rFonts w:asciiTheme="minorHAnsi" w:hAnsiTheme="minorHAnsi" w:cstheme="minorHAnsi"/>
          <w:color w:val="0A3F64"/>
        </w:rPr>
        <w:t>1 There is a place of quiet rest,</w:t>
      </w:r>
      <w:r w:rsidRPr="007D65D0">
        <w:rPr>
          <w:rFonts w:asciiTheme="minorHAnsi" w:hAnsiTheme="minorHAnsi" w:cstheme="minorHAnsi"/>
          <w:color w:val="0A3F64"/>
        </w:rPr>
        <w:br/>
        <w:t>near to the heart of God,</w:t>
      </w:r>
      <w:r w:rsidRPr="007D65D0">
        <w:rPr>
          <w:rFonts w:asciiTheme="minorHAnsi" w:hAnsiTheme="minorHAnsi" w:cstheme="minorHAnsi"/>
          <w:color w:val="0A3F64"/>
        </w:rPr>
        <w:br/>
        <w:t>a place where sin cannot molest,</w:t>
      </w:r>
      <w:r w:rsidRPr="007D65D0">
        <w:rPr>
          <w:rFonts w:asciiTheme="minorHAnsi" w:hAnsiTheme="minorHAnsi" w:cstheme="minorHAnsi"/>
          <w:color w:val="0A3F64"/>
        </w:rPr>
        <w:br/>
        <w:t>near to the heart of God.</w:t>
      </w:r>
    </w:p>
    <w:p w:rsidR="00C82A51" w:rsidRPr="007D65D0" w:rsidRDefault="00C82A51" w:rsidP="00C82A51">
      <w:pPr>
        <w:pStyle w:val="NormalWeb"/>
        <w:spacing w:before="144" w:beforeAutospacing="0" w:after="288" w:afterAutospacing="0"/>
        <w:rPr>
          <w:rFonts w:asciiTheme="minorHAnsi" w:hAnsiTheme="minorHAnsi" w:cstheme="minorHAnsi"/>
          <w:color w:val="0A3F64"/>
        </w:rPr>
      </w:pPr>
      <w:r w:rsidRPr="007D65D0">
        <w:rPr>
          <w:rFonts w:asciiTheme="minorHAnsi" w:hAnsiTheme="minorHAnsi" w:cstheme="minorHAnsi"/>
          <w:color w:val="0A3F64"/>
        </w:rPr>
        <w:t>Refrain:</w:t>
      </w:r>
      <w:r w:rsidRPr="007D65D0">
        <w:rPr>
          <w:rFonts w:asciiTheme="minorHAnsi" w:hAnsiTheme="minorHAnsi" w:cstheme="minorHAnsi"/>
          <w:color w:val="0A3F64"/>
        </w:rPr>
        <w:br/>
        <w:t>O Jesus, blest Redeemer,</w:t>
      </w:r>
      <w:r w:rsidRPr="007D65D0">
        <w:rPr>
          <w:rFonts w:asciiTheme="minorHAnsi" w:hAnsiTheme="minorHAnsi" w:cstheme="minorHAnsi"/>
          <w:color w:val="0A3F64"/>
        </w:rPr>
        <w:br/>
        <w:t>sent from the heart of God,</w:t>
      </w:r>
      <w:r w:rsidRPr="007D65D0">
        <w:rPr>
          <w:rFonts w:asciiTheme="minorHAnsi" w:hAnsiTheme="minorHAnsi" w:cstheme="minorHAnsi"/>
          <w:color w:val="0A3F64"/>
        </w:rPr>
        <w:br/>
        <w:t>hold us, who wait before thee,</w:t>
      </w:r>
      <w:r w:rsidRPr="007D65D0">
        <w:rPr>
          <w:rFonts w:asciiTheme="minorHAnsi" w:hAnsiTheme="minorHAnsi" w:cstheme="minorHAnsi"/>
          <w:color w:val="0A3F64"/>
        </w:rPr>
        <w:br/>
        <w:t>near to the heart of God.</w:t>
      </w:r>
    </w:p>
    <w:p w:rsidR="00C82A51" w:rsidRPr="007D65D0" w:rsidRDefault="00C82A51" w:rsidP="00C82A51">
      <w:pPr>
        <w:pStyle w:val="NormalWeb"/>
        <w:spacing w:before="144" w:beforeAutospacing="0" w:after="288" w:afterAutospacing="0"/>
        <w:rPr>
          <w:rFonts w:asciiTheme="minorHAnsi" w:hAnsiTheme="minorHAnsi" w:cstheme="minorHAnsi"/>
          <w:color w:val="0A3F64"/>
        </w:rPr>
      </w:pPr>
      <w:r w:rsidRPr="007D65D0">
        <w:rPr>
          <w:rFonts w:asciiTheme="minorHAnsi" w:hAnsiTheme="minorHAnsi" w:cstheme="minorHAnsi"/>
          <w:color w:val="0A3F64"/>
        </w:rPr>
        <w:t>2 There is a place of comfort sweet,</w:t>
      </w:r>
      <w:r w:rsidRPr="007D65D0">
        <w:rPr>
          <w:rFonts w:asciiTheme="minorHAnsi" w:hAnsiTheme="minorHAnsi" w:cstheme="minorHAnsi"/>
          <w:color w:val="0A3F64"/>
        </w:rPr>
        <w:br/>
        <w:t>near to the heart of God,</w:t>
      </w:r>
      <w:r w:rsidRPr="007D65D0">
        <w:rPr>
          <w:rFonts w:asciiTheme="minorHAnsi" w:hAnsiTheme="minorHAnsi" w:cstheme="minorHAnsi"/>
          <w:color w:val="0A3F64"/>
        </w:rPr>
        <w:br/>
        <w:t>a place where we our Savior meet,</w:t>
      </w:r>
      <w:r w:rsidRPr="007D65D0">
        <w:rPr>
          <w:rFonts w:asciiTheme="minorHAnsi" w:hAnsiTheme="minorHAnsi" w:cstheme="minorHAnsi"/>
          <w:color w:val="0A3F64"/>
        </w:rPr>
        <w:br/>
        <w:t>near to the heart of God. [Refrain]</w:t>
      </w:r>
    </w:p>
    <w:p w:rsidR="00C82A51" w:rsidRPr="007D65D0" w:rsidRDefault="00C82A51" w:rsidP="00C82A51">
      <w:pPr>
        <w:pStyle w:val="NormalWeb"/>
        <w:spacing w:before="144" w:beforeAutospacing="0" w:after="240" w:afterAutospacing="0"/>
        <w:rPr>
          <w:rFonts w:asciiTheme="minorHAnsi" w:hAnsiTheme="minorHAnsi" w:cstheme="minorHAnsi"/>
          <w:color w:val="0A3F64"/>
        </w:rPr>
      </w:pPr>
      <w:r w:rsidRPr="007D65D0">
        <w:rPr>
          <w:rFonts w:asciiTheme="minorHAnsi" w:hAnsiTheme="minorHAnsi" w:cstheme="minorHAnsi"/>
          <w:color w:val="0A3F64"/>
        </w:rPr>
        <w:t>3 There is a place of full release,</w:t>
      </w:r>
      <w:r w:rsidRPr="007D65D0">
        <w:rPr>
          <w:rFonts w:asciiTheme="minorHAnsi" w:hAnsiTheme="minorHAnsi" w:cstheme="minorHAnsi"/>
          <w:color w:val="0A3F64"/>
        </w:rPr>
        <w:br/>
        <w:t>near to the heart of God,</w:t>
      </w:r>
      <w:r w:rsidRPr="007D65D0">
        <w:rPr>
          <w:rFonts w:asciiTheme="minorHAnsi" w:hAnsiTheme="minorHAnsi" w:cstheme="minorHAnsi"/>
          <w:color w:val="0A3F64"/>
        </w:rPr>
        <w:br/>
        <w:t>a place where all is joy and peace,</w:t>
      </w:r>
      <w:r w:rsidRPr="007D65D0">
        <w:rPr>
          <w:rFonts w:asciiTheme="minorHAnsi" w:hAnsiTheme="minorHAnsi" w:cstheme="minorHAnsi"/>
          <w:color w:val="0A3F64"/>
        </w:rPr>
        <w:br/>
        <w:t>near to the heart of God. [Refrain]</w:t>
      </w:r>
    </w:p>
    <w:p w:rsidR="00C82A51" w:rsidRPr="00E230C9" w:rsidRDefault="00C82A51" w:rsidP="00E230C9">
      <w:pPr>
        <w:pStyle w:val="ListParagraph"/>
        <w:rPr>
          <w:rFonts w:cstheme="minorHAnsi"/>
        </w:rPr>
      </w:pPr>
    </w:p>
    <w:sectPr w:rsidR="00C82A51" w:rsidRPr="00E230C9" w:rsidSect="000D7D21">
      <w:pgSz w:w="12240" w:h="15840"/>
      <w:pgMar w:top="21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B463C"/>
    <w:multiLevelType w:val="hybridMultilevel"/>
    <w:tmpl w:val="8E420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AF6395"/>
    <w:multiLevelType w:val="hybridMultilevel"/>
    <w:tmpl w:val="DA440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442901"/>
    <w:multiLevelType w:val="hybridMultilevel"/>
    <w:tmpl w:val="ECBCAD1A"/>
    <w:lvl w:ilvl="0" w:tplc="AA8E95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B7B1705"/>
    <w:multiLevelType w:val="hybridMultilevel"/>
    <w:tmpl w:val="E12E31C0"/>
    <w:lvl w:ilvl="0" w:tplc="FDEAC5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2B8540B"/>
    <w:multiLevelType w:val="hybridMultilevel"/>
    <w:tmpl w:val="EBAE17FE"/>
    <w:lvl w:ilvl="0" w:tplc="ADE4A3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467"/>
    <w:rsid w:val="0009680F"/>
    <w:rsid w:val="000D7D21"/>
    <w:rsid w:val="006832A3"/>
    <w:rsid w:val="00974D19"/>
    <w:rsid w:val="009E6DAF"/>
    <w:rsid w:val="00C82A51"/>
    <w:rsid w:val="00DE384E"/>
    <w:rsid w:val="00E230C9"/>
    <w:rsid w:val="00EE45F8"/>
    <w:rsid w:val="00F52467"/>
    <w:rsid w:val="00F77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E6175"/>
  <w15:chartTrackingRefBased/>
  <w15:docId w15:val="{84B1A229-CB33-5247-85E0-0D01374C7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D7D21"/>
    <w:rPr>
      <w:color w:val="0000FF"/>
      <w:u w:val="single"/>
    </w:rPr>
  </w:style>
  <w:style w:type="character" w:customStyle="1" w:styleId="apple-converted-space">
    <w:name w:val="apple-converted-space"/>
    <w:basedOn w:val="DefaultParagraphFont"/>
    <w:rsid w:val="000D7D21"/>
  </w:style>
  <w:style w:type="character" w:styleId="FollowedHyperlink">
    <w:name w:val="FollowedHyperlink"/>
    <w:basedOn w:val="DefaultParagraphFont"/>
    <w:uiPriority w:val="99"/>
    <w:semiHidden/>
    <w:unhideWhenUsed/>
    <w:rsid w:val="000D7D21"/>
    <w:rPr>
      <w:color w:val="954F72" w:themeColor="followedHyperlink"/>
      <w:u w:val="single"/>
    </w:rPr>
  </w:style>
  <w:style w:type="paragraph" w:styleId="ListParagraph">
    <w:name w:val="List Paragraph"/>
    <w:basedOn w:val="Normal"/>
    <w:uiPriority w:val="34"/>
    <w:qFormat/>
    <w:rsid w:val="000D7D21"/>
    <w:pPr>
      <w:ind w:left="720"/>
      <w:contextualSpacing/>
    </w:pPr>
  </w:style>
  <w:style w:type="paragraph" w:styleId="NormalWeb">
    <w:name w:val="Normal (Web)"/>
    <w:basedOn w:val="Normal"/>
    <w:uiPriority w:val="99"/>
    <w:semiHidden/>
    <w:unhideWhenUsed/>
    <w:rsid w:val="00C82A51"/>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Miller</dc:creator>
  <cp:keywords/>
  <dc:description/>
  <cp:lastModifiedBy>Lori Snow</cp:lastModifiedBy>
  <cp:revision>4</cp:revision>
  <dcterms:created xsi:type="dcterms:W3CDTF">2024-11-12T15:26:00Z</dcterms:created>
  <dcterms:modified xsi:type="dcterms:W3CDTF">2024-11-12T17:37:00Z</dcterms:modified>
</cp:coreProperties>
</file>