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10792" w14:textId="77777777" w:rsidR="00603EF6" w:rsidRDefault="00603EF6" w:rsidP="000B4771">
      <w:pPr>
        <w:jc w:val="center"/>
        <w:rPr>
          <w:b/>
          <w:bCs/>
        </w:rPr>
      </w:pPr>
      <w:r>
        <w:rPr>
          <w:b/>
          <w:bCs/>
        </w:rPr>
        <w:t xml:space="preserve">Gifted to Minister – Rom. 12 </w:t>
      </w:r>
    </w:p>
    <w:p w14:paraId="140C5BE9" w14:textId="77777777" w:rsidR="00603EF6" w:rsidRDefault="00C003C8" w:rsidP="00603EF6">
      <w:pPr>
        <w:pStyle w:val="ListParagraph"/>
        <w:numPr>
          <w:ilvl w:val="0"/>
          <w:numId w:val="3"/>
        </w:numPr>
        <w:rPr>
          <w:b/>
          <w:bCs/>
        </w:rPr>
      </w:pPr>
      <w:r>
        <w:rPr>
          <w:b/>
          <w:bCs/>
        </w:rPr>
        <w:t xml:space="preserve">Present yourself to God daily as living holy sacrifice for His service – 12: 1 </w:t>
      </w:r>
      <w:r w:rsidR="00CB0FF0">
        <w:rPr>
          <w:b/>
          <w:bCs/>
        </w:rPr>
        <w:t>–</w:t>
      </w:r>
      <w:r>
        <w:rPr>
          <w:b/>
          <w:bCs/>
        </w:rPr>
        <w:t xml:space="preserve"> 2</w:t>
      </w:r>
    </w:p>
    <w:p w14:paraId="392EB477" w14:textId="77777777" w:rsidR="00CB0FF0" w:rsidRPr="00CB0FF0" w:rsidRDefault="00CB0FF0" w:rsidP="00CB0FF0">
      <w:pPr>
        <w:pStyle w:val="ListParagraph"/>
        <w:rPr>
          <w:i/>
          <w:iCs/>
        </w:rPr>
      </w:pPr>
      <w:r>
        <w:rPr>
          <w:i/>
          <w:iCs/>
        </w:rPr>
        <w:t xml:space="preserve">Therefore, I urge you by the mercies of God, to present your bodies a living and holy sacrifice, acceptable to God, </w:t>
      </w:r>
      <w:r w:rsidRPr="00CB0FF0">
        <w:rPr>
          <w:i/>
          <w:iCs/>
          <w:u w:val="single"/>
        </w:rPr>
        <w:t>which is your spiritual service of worship</w:t>
      </w:r>
      <w:r>
        <w:rPr>
          <w:i/>
          <w:iCs/>
        </w:rPr>
        <w:t xml:space="preserve">. </w:t>
      </w:r>
      <w:proofErr w:type="gramStart"/>
      <w:r>
        <w:rPr>
          <w:i/>
          <w:iCs/>
        </w:rPr>
        <w:t>And</w:t>
      </w:r>
      <w:proofErr w:type="gramEnd"/>
      <w:r>
        <w:rPr>
          <w:i/>
          <w:iCs/>
        </w:rPr>
        <w:t xml:space="preserve"> do not be conformed to this world, but be transformed by the renewing of your mind, so that you may prove what the will of God is, that which is good and acceptable and perfect. </w:t>
      </w:r>
    </w:p>
    <w:p w14:paraId="4FCE0342" w14:textId="77777777" w:rsidR="00C003C8" w:rsidRDefault="00C003C8" w:rsidP="00603EF6">
      <w:pPr>
        <w:pStyle w:val="ListParagraph"/>
        <w:numPr>
          <w:ilvl w:val="0"/>
          <w:numId w:val="3"/>
        </w:numPr>
        <w:rPr>
          <w:b/>
          <w:bCs/>
        </w:rPr>
      </w:pPr>
      <w:r>
        <w:rPr>
          <w:b/>
          <w:bCs/>
        </w:rPr>
        <w:t>Think of yourself as gifted by God to serve Him – 12:3</w:t>
      </w:r>
    </w:p>
    <w:p w14:paraId="2D5FE680" w14:textId="77777777" w:rsidR="00CB0FF0" w:rsidRPr="00CB0FF0" w:rsidRDefault="00CB0FF0" w:rsidP="00CB0FF0">
      <w:pPr>
        <w:pStyle w:val="ListParagraph"/>
        <w:rPr>
          <w:i/>
          <w:iCs/>
        </w:rPr>
      </w:pPr>
      <w:r>
        <w:rPr>
          <w:i/>
          <w:iCs/>
        </w:rPr>
        <w:t xml:space="preserve">For through the grace given to me I say to everyone among you not to think more highly of himself than he ought of himself than he ought to think: but to think so as to have sound judgment, </w:t>
      </w:r>
      <w:r w:rsidRPr="00CB0FF0">
        <w:rPr>
          <w:i/>
          <w:iCs/>
          <w:u w:val="single"/>
        </w:rPr>
        <w:t>as God has allotted to each a measure of faith</w:t>
      </w:r>
      <w:r>
        <w:rPr>
          <w:i/>
          <w:iCs/>
        </w:rPr>
        <w:t>.</w:t>
      </w:r>
    </w:p>
    <w:p w14:paraId="531A8913" w14:textId="77777777" w:rsidR="00C003C8" w:rsidRDefault="00C003C8" w:rsidP="00603EF6">
      <w:pPr>
        <w:pStyle w:val="ListParagraph"/>
        <w:numPr>
          <w:ilvl w:val="0"/>
          <w:numId w:val="3"/>
        </w:numPr>
        <w:rPr>
          <w:b/>
          <w:bCs/>
        </w:rPr>
      </w:pPr>
      <w:r>
        <w:rPr>
          <w:b/>
          <w:bCs/>
        </w:rPr>
        <w:t xml:space="preserve">Remember that the church has many members with many spiritual gifts – 12:4 </w:t>
      </w:r>
    </w:p>
    <w:p w14:paraId="3C09902B" w14:textId="77777777" w:rsidR="00CB0FF0" w:rsidRPr="00CB0FF0" w:rsidRDefault="00CB0FF0" w:rsidP="00CB0FF0">
      <w:pPr>
        <w:pStyle w:val="ListParagraph"/>
        <w:rPr>
          <w:i/>
          <w:iCs/>
        </w:rPr>
      </w:pPr>
      <w:r>
        <w:rPr>
          <w:i/>
          <w:iCs/>
        </w:rPr>
        <w:t>For just as we have many members in one body and all members do not have the same function…</w:t>
      </w:r>
    </w:p>
    <w:p w14:paraId="55EC9B89" w14:textId="77777777" w:rsidR="00C003C8" w:rsidRDefault="00C003C8" w:rsidP="00603EF6">
      <w:pPr>
        <w:pStyle w:val="ListParagraph"/>
        <w:numPr>
          <w:ilvl w:val="0"/>
          <w:numId w:val="3"/>
        </w:numPr>
        <w:rPr>
          <w:b/>
          <w:bCs/>
        </w:rPr>
      </w:pPr>
      <w:r>
        <w:rPr>
          <w:b/>
          <w:bCs/>
        </w:rPr>
        <w:t xml:space="preserve">Remember that the church is the body of Christ – 12:5 </w:t>
      </w:r>
    </w:p>
    <w:p w14:paraId="7117AF68" w14:textId="77777777" w:rsidR="00CB0FF0" w:rsidRPr="00CB0FF0" w:rsidRDefault="00CB0FF0" w:rsidP="00CB0FF0">
      <w:pPr>
        <w:pStyle w:val="ListParagraph"/>
        <w:rPr>
          <w:i/>
          <w:iCs/>
        </w:rPr>
      </w:pPr>
      <w:proofErr w:type="gramStart"/>
      <w:r>
        <w:rPr>
          <w:i/>
          <w:iCs/>
        </w:rPr>
        <w:t>So</w:t>
      </w:r>
      <w:proofErr w:type="gramEnd"/>
      <w:r>
        <w:rPr>
          <w:i/>
          <w:iCs/>
        </w:rPr>
        <w:t xml:space="preserve"> we, who are many, are one body in Christ, and individually member one of another</w:t>
      </w:r>
    </w:p>
    <w:p w14:paraId="34B1246A" w14:textId="77777777" w:rsidR="00C003C8" w:rsidRDefault="00C003C8" w:rsidP="00603EF6">
      <w:pPr>
        <w:pStyle w:val="ListParagraph"/>
        <w:numPr>
          <w:ilvl w:val="0"/>
          <w:numId w:val="3"/>
        </w:numPr>
        <w:rPr>
          <w:b/>
          <w:bCs/>
        </w:rPr>
      </w:pPr>
      <w:r>
        <w:rPr>
          <w:b/>
          <w:bCs/>
        </w:rPr>
        <w:t>Remember that the church is the body of Christ joined together to each other – 12:5</w:t>
      </w:r>
    </w:p>
    <w:p w14:paraId="0ACEC543" w14:textId="77777777" w:rsidR="00CB0FF0" w:rsidRPr="00CB0FF0" w:rsidRDefault="00CB0FF0" w:rsidP="00CB0FF0">
      <w:pPr>
        <w:pStyle w:val="ListParagraph"/>
        <w:rPr>
          <w:i/>
          <w:iCs/>
        </w:rPr>
      </w:pPr>
      <w:proofErr w:type="gramStart"/>
      <w:r>
        <w:rPr>
          <w:i/>
          <w:iCs/>
        </w:rPr>
        <w:t>So</w:t>
      </w:r>
      <w:proofErr w:type="gramEnd"/>
      <w:r>
        <w:rPr>
          <w:i/>
          <w:iCs/>
        </w:rPr>
        <w:t xml:space="preserve"> we, who are many, are one body in Christ, and individually member one of another</w:t>
      </w:r>
    </w:p>
    <w:p w14:paraId="39724B25" w14:textId="77777777" w:rsidR="00C003C8" w:rsidRDefault="00C003C8" w:rsidP="00603EF6">
      <w:pPr>
        <w:pStyle w:val="ListParagraph"/>
        <w:numPr>
          <w:ilvl w:val="0"/>
          <w:numId w:val="3"/>
        </w:numPr>
        <w:rPr>
          <w:b/>
          <w:bCs/>
        </w:rPr>
      </w:pPr>
      <w:r>
        <w:rPr>
          <w:b/>
          <w:bCs/>
        </w:rPr>
        <w:t>Exercise your spiritual gifts through the grace of God given to you – 12:6 – 8</w:t>
      </w:r>
    </w:p>
    <w:p w14:paraId="70B99FEF" w14:textId="77777777" w:rsidR="00CB0FF0" w:rsidRPr="00F83755" w:rsidRDefault="00F83755" w:rsidP="00CB0FF0">
      <w:pPr>
        <w:pStyle w:val="ListParagraph"/>
        <w:rPr>
          <w:i/>
          <w:iCs/>
        </w:rPr>
      </w:pPr>
      <w:proofErr w:type="gramStart"/>
      <w:r>
        <w:rPr>
          <w:i/>
          <w:iCs/>
        </w:rPr>
        <w:t>Since we have gifts that differ according to the grace given to us, each of us is to exercise them accordingly; if prophecy, according to the proportion of his faith; if service, or he who teaches, in his teaching; or he who exhorts, in his exhortation; he who gives, with liberality; he who leads, with diligence; he who shows mercy, with cheerfulness</w:t>
      </w:r>
      <w:proofErr w:type="gramEnd"/>
    </w:p>
    <w:p w14:paraId="1C397755" w14:textId="77777777" w:rsidR="00C003C8" w:rsidRDefault="00C003C8" w:rsidP="00C003C8">
      <w:pPr>
        <w:pStyle w:val="ListParagraph"/>
        <w:rPr>
          <w:b/>
          <w:bCs/>
        </w:rPr>
      </w:pPr>
    </w:p>
    <w:p w14:paraId="63A3B3BF" w14:textId="77777777" w:rsidR="00C003C8" w:rsidRDefault="00C003C8" w:rsidP="00E27699">
      <w:pPr>
        <w:rPr>
          <w:b/>
          <w:bCs/>
        </w:rPr>
      </w:pPr>
      <w:r>
        <w:rPr>
          <w:b/>
          <w:bCs/>
        </w:rPr>
        <w:t xml:space="preserve">Living in your spiritual giftedness </w:t>
      </w:r>
    </w:p>
    <w:p w14:paraId="1A338540" w14:textId="77777777" w:rsidR="00C003C8" w:rsidRDefault="00561E71" w:rsidP="00C003C8">
      <w:pPr>
        <w:pStyle w:val="ListParagraph"/>
        <w:numPr>
          <w:ilvl w:val="0"/>
          <w:numId w:val="4"/>
        </w:numPr>
        <w:rPr>
          <w:b/>
          <w:bCs/>
        </w:rPr>
      </w:pPr>
      <w:r>
        <w:rPr>
          <w:b/>
          <w:bCs/>
        </w:rPr>
        <w:t>Know your spiritual gifts so that you may</w:t>
      </w:r>
      <w:r w:rsidR="00C003C8">
        <w:rPr>
          <w:b/>
          <w:bCs/>
        </w:rPr>
        <w:t xml:space="preserve"> </w:t>
      </w:r>
      <w:r>
        <w:rPr>
          <w:b/>
          <w:bCs/>
        </w:rPr>
        <w:t>serve</w:t>
      </w:r>
      <w:r w:rsidR="00C003C8">
        <w:rPr>
          <w:b/>
          <w:bCs/>
        </w:rPr>
        <w:t xml:space="preserve"> the church &amp; glorify God</w:t>
      </w:r>
      <w:r w:rsidR="000B4771">
        <w:rPr>
          <w:b/>
          <w:bCs/>
        </w:rPr>
        <w:t xml:space="preserve"> </w:t>
      </w:r>
      <w:r>
        <w:rPr>
          <w:b/>
          <w:bCs/>
        </w:rPr>
        <w:t xml:space="preserve">                  </w:t>
      </w:r>
      <w:r w:rsidR="000B4771">
        <w:rPr>
          <w:b/>
          <w:bCs/>
        </w:rPr>
        <w:t>Rom. 12</w:t>
      </w:r>
      <w:r>
        <w:rPr>
          <w:b/>
          <w:bCs/>
        </w:rPr>
        <w:t>; 1 Pet 4:10</w:t>
      </w:r>
      <w:r w:rsidR="00C003C8">
        <w:rPr>
          <w:b/>
          <w:bCs/>
        </w:rPr>
        <w:t xml:space="preserve"> </w:t>
      </w:r>
    </w:p>
    <w:p w14:paraId="458B9A14" w14:textId="77777777" w:rsidR="00C003C8" w:rsidRDefault="00C003C8" w:rsidP="00C003C8">
      <w:pPr>
        <w:pStyle w:val="ListParagraph"/>
        <w:numPr>
          <w:ilvl w:val="0"/>
          <w:numId w:val="5"/>
        </w:numPr>
      </w:pPr>
      <w:r>
        <w:t xml:space="preserve">Diversity of gifts </w:t>
      </w:r>
    </w:p>
    <w:p w14:paraId="17A2C317" w14:textId="77777777" w:rsidR="00C003C8" w:rsidRDefault="00C003C8" w:rsidP="00C003C8">
      <w:pPr>
        <w:pStyle w:val="ListParagraph"/>
        <w:numPr>
          <w:ilvl w:val="0"/>
          <w:numId w:val="5"/>
        </w:numPr>
      </w:pPr>
      <w:r>
        <w:t xml:space="preserve">Distinction of gifts </w:t>
      </w:r>
    </w:p>
    <w:p w14:paraId="5A230A51" w14:textId="77777777" w:rsidR="00C003C8" w:rsidRDefault="000B4771" w:rsidP="00C003C8">
      <w:pPr>
        <w:pStyle w:val="ListParagraph"/>
        <w:numPr>
          <w:ilvl w:val="0"/>
          <w:numId w:val="5"/>
        </w:numPr>
      </w:pPr>
      <w:r>
        <w:t xml:space="preserve">Difference of gifts </w:t>
      </w:r>
    </w:p>
    <w:p w14:paraId="0D4FB1C7" w14:textId="77777777" w:rsidR="000B4771" w:rsidRDefault="000B4771" w:rsidP="000B4771">
      <w:pPr>
        <w:pStyle w:val="ListParagraph"/>
        <w:numPr>
          <w:ilvl w:val="0"/>
          <w:numId w:val="4"/>
        </w:numPr>
        <w:rPr>
          <w:b/>
          <w:bCs/>
        </w:rPr>
      </w:pPr>
      <w:r>
        <w:rPr>
          <w:b/>
          <w:bCs/>
        </w:rPr>
        <w:t>Accept the gifts God has given you by His grace 1 Pet. 4:10</w:t>
      </w:r>
    </w:p>
    <w:p w14:paraId="4563C56E" w14:textId="77777777" w:rsidR="000B4771" w:rsidRDefault="000B4771" w:rsidP="000B4771">
      <w:pPr>
        <w:pStyle w:val="ListParagraph"/>
      </w:pPr>
      <w:r w:rsidRPr="000B4771">
        <w:t>“</w:t>
      </w:r>
      <w:proofErr w:type="gramStart"/>
      <w:r w:rsidRPr="000B4771">
        <w:t>as</w:t>
      </w:r>
      <w:proofErr w:type="gramEnd"/>
      <w:r w:rsidRPr="000B4771">
        <w:t xml:space="preserve"> </w:t>
      </w:r>
      <w:r>
        <w:t xml:space="preserve">each of </w:t>
      </w:r>
      <w:r w:rsidRPr="000B4771">
        <w:t>you ha</w:t>
      </w:r>
      <w:r>
        <w:t>s</w:t>
      </w:r>
      <w:r w:rsidRPr="000B4771">
        <w:t xml:space="preserve"> receive</w:t>
      </w:r>
      <w:r>
        <w:t>d a special gift”</w:t>
      </w:r>
    </w:p>
    <w:p w14:paraId="1F99F843" w14:textId="77777777" w:rsidR="000B4771" w:rsidRDefault="000B4771" w:rsidP="000B4771">
      <w:pPr>
        <w:pStyle w:val="ListParagraph"/>
        <w:numPr>
          <w:ilvl w:val="0"/>
          <w:numId w:val="4"/>
        </w:numPr>
        <w:rPr>
          <w:b/>
          <w:bCs/>
        </w:rPr>
      </w:pPr>
      <w:r>
        <w:rPr>
          <w:b/>
          <w:bCs/>
        </w:rPr>
        <w:t xml:space="preserve">Live in your spiritual giftedness 1 Pet. 4:10; Rom. 12:6 </w:t>
      </w:r>
    </w:p>
    <w:p w14:paraId="70D5DA02" w14:textId="77777777" w:rsidR="000B4771" w:rsidRPr="000B4771" w:rsidRDefault="000B4771" w:rsidP="000B4771">
      <w:pPr>
        <w:pStyle w:val="ListParagraph"/>
      </w:pPr>
      <w:r w:rsidRPr="000B4771">
        <w:t>“Employ it</w:t>
      </w:r>
      <w:r>
        <w:t xml:space="preserve"> in serving one another as good stewards of the manifold grace of God;</w:t>
      </w:r>
    </w:p>
    <w:p w14:paraId="57197D5B" w14:textId="77777777" w:rsidR="000B4771" w:rsidRDefault="000B4771" w:rsidP="000B4771">
      <w:r>
        <w:tab/>
        <w:t>“</w:t>
      </w:r>
      <w:proofErr w:type="gramStart"/>
      <w:r>
        <w:t>since</w:t>
      </w:r>
      <w:proofErr w:type="gramEnd"/>
      <w:r>
        <w:t xml:space="preserve"> we have gifts that differ according to the grace given to us, each of us is to </w:t>
      </w:r>
    </w:p>
    <w:p w14:paraId="07EAE501" w14:textId="77777777" w:rsidR="000B4771" w:rsidRDefault="000B4771" w:rsidP="000B4771">
      <w:r>
        <w:tab/>
      </w:r>
      <w:r w:rsidR="00CB0FF0">
        <w:t xml:space="preserve">  </w:t>
      </w:r>
      <w:proofErr w:type="gramStart"/>
      <w:r w:rsidR="00CB0FF0">
        <w:t>exercise</w:t>
      </w:r>
      <w:proofErr w:type="gramEnd"/>
      <w:r w:rsidR="00CB0FF0">
        <w:t xml:space="preserve"> them accordingly” </w:t>
      </w:r>
    </w:p>
    <w:p w14:paraId="595FFBC7" w14:textId="77777777" w:rsidR="00CB0FF0" w:rsidRDefault="00CB0FF0" w:rsidP="000B4771">
      <w:pPr>
        <w:rPr>
          <w:b/>
          <w:bCs/>
        </w:rPr>
      </w:pPr>
      <w:r>
        <w:tab/>
      </w:r>
      <w:r>
        <w:rPr>
          <w:b/>
          <w:bCs/>
        </w:rPr>
        <w:t xml:space="preserve">Employ your gifts it is as natural as your natural talents </w:t>
      </w:r>
      <w:r w:rsidR="00F83755">
        <w:rPr>
          <w:b/>
          <w:bCs/>
        </w:rPr>
        <w:t>– employ = serve in them</w:t>
      </w:r>
    </w:p>
    <w:p w14:paraId="524AE5C5" w14:textId="77777777" w:rsidR="00763E0E" w:rsidRDefault="00CB0FF0" w:rsidP="000B4771">
      <w:pPr>
        <w:rPr>
          <w:b/>
          <w:bCs/>
        </w:rPr>
      </w:pPr>
      <w:r>
        <w:rPr>
          <w:b/>
          <w:bCs/>
        </w:rPr>
        <w:tab/>
        <w:t xml:space="preserve">Exercise your gifts it is your spiritual stewardship </w:t>
      </w:r>
      <w:r w:rsidR="00F83755">
        <w:rPr>
          <w:b/>
          <w:bCs/>
        </w:rPr>
        <w:t xml:space="preserve">– Go to work in them </w:t>
      </w:r>
    </w:p>
    <w:p w14:paraId="1E5DA6A9" w14:textId="77777777" w:rsidR="00CB0FF0" w:rsidRDefault="00F83755" w:rsidP="00763E0E">
      <w:pPr>
        <w:pStyle w:val="ListParagraph"/>
        <w:numPr>
          <w:ilvl w:val="0"/>
          <w:numId w:val="4"/>
        </w:numPr>
        <w:rPr>
          <w:b/>
          <w:bCs/>
        </w:rPr>
      </w:pPr>
      <w:r w:rsidRPr="00763E0E">
        <w:rPr>
          <w:b/>
          <w:bCs/>
        </w:rPr>
        <w:t xml:space="preserve"> </w:t>
      </w:r>
      <w:r w:rsidR="00763E0E">
        <w:rPr>
          <w:b/>
          <w:bCs/>
        </w:rPr>
        <w:t xml:space="preserve">Live in your spiritual giftedness filled with the Spirit </w:t>
      </w:r>
    </w:p>
    <w:p w14:paraId="09CF710C" w14:textId="77777777" w:rsidR="00E27699" w:rsidRDefault="00E27699" w:rsidP="000B4771">
      <w:pPr>
        <w:rPr>
          <w:b/>
          <w:bCs/>
        </w:rPr>
      </w:pPr>
    </w:p>
    <w:p w14:paraId="7630900E" w14:textId="77777777" w:rsidR="00E27699" w:rsidRDefault="00E27699" w:rsidP="000B4771">
      <w:pPr>
        <w:rPr>
          <w:b/>
          <w:bCs/>
        </w:rPr>
      </w:pPr>
      <w:r>
        <w:rPr>
          <w:b/>
          <w:bCs/>
        </w:rPr>
        <w:t xml:space="preserve">Glorifying God in with your Spiritual gifts </w:t>
      </w:r>
    </w:p>
    <w:p w14:paraId="401359DA" w14:textId="77777777" w:rsidR="00E27699" w:rsidRPr="00E27699" w:rsidRDefault="00E27699" w:rsidP="00E27699">
      <w:pPr>
        <w:pStyle w:val="ListParagraph"/>
        <w:numPr>
          <w:ilvl w:val="0"/>
          <w:numId w:val="6"/>
        </w:numPr>
      </w:pPr>
      <w:r>
        <w:rPr>
          <w:b/>
          <w:bCs/>
        </w:rPr>
        <w:t xml:space="preserve">Thank the Lord for the gracious spiritual gifts He has given to you </w:t>
      </w:r>
    </w:p>
    <w:p w14:paraId="416AE845" w14:textId="77777777" w:rsidR="00E27699" w:rsidRPr="00E27699" w:rsidRDefault="00E27699" w:rsidP="00E27699">
      <w:pPr>
        <w:pStyle w:val="ListParagraph"/>
        <w:numPr>
          <w:ilvl w:val="0"/>
          <w:numId w:val="6"/>
        </w:numPr>
      </w:pPr>
      <w:r>
        <w:rPr>
          <w:b/>
          <w:bCs/>
        </w:rPr>
        <w:t xml:space="preserve">Serve the Lord and the church in your spiritual gifts in love </w:t>
      </w:r>
    </w:p>
    <w:p w14:paraId="3D5D845F" w14:textId="77777777" w:rsidR="00E27699" w:rsidRPr="00E27699" w:rsidRDefault="00E27699" w:rsidP="00E27699">
      <w:pPr>
        <w:pStyle w:val="ListParagraph"/>
      </w:pPr>
      <w:proofErr w:type="gramStart"/>
      <w:r>
        <w:rPr>
          <w:i/>
          <w:iCs/>
        </w:rPr>
        <w:t>And</w:t>
      </w:r>
      <w:proofErr w:type="gramEnd"/>
      <w:r>
        <w:rPr>
          <w:i/>
          <w:iCs/>
        </w:rPr>
        <w:t xml:space="preserve"> I show you a still more excellent way, if I speak with the tongues of men and of angels but do not have love, I have become a noisy gong, or a clanging cymbal. If I have the gift of </w:t>
      </w:r>
      <w:proofErr w:type="gramStart"/>
      <w:r>
        <w:rPr>
          <w:i/>
          <w:iCs/>
        </w:rPr>
        <w:t>prophecy,</w:t>
      </w:r>
      <w:proofErr w:type="gramEnd"/>
      <w:r>
        <w:rPr>
          <w:i/>
          <w:iCs/>
        </w:rPr>
        <w:t xml:space="preserve"> and I know all mysteries and all knowledge; and if I have all faith, so as to remove mountains, but do not have love, I am nothing. </w:t>
      </w:r>
      <w:proofErr w:type="gramStart"/>
      <w:r w:rsidR="00EC14FD">
        <w:rPr>
          <w:i/>
          <w:iCs/>
        </w:rPr>
        <w:t>1</w:t>
      </w:r>
      <w:proofErr w:type="gramEnd"/>
      <w:r>
        <w:rPr>
          <w:i/>
          <w:iCs/>
        </w:rPr>
        <w:t xml:space="preserve"> Cor. 1231 </w:t>
      </w:r>
      <w:r w:rsidR="00EC14FD">
        <w:rPr>
          <w:i/>
          <w:iCs/>
        </w:rPr>
        <w:t>–</w:t>
      </w:r>
      <w:r>
        <w:rPr>
          <w:i/>
          <w:iCs/>
        </w:rPr>
        <w:t xml:space="preserve"> </w:t>
      </w:r>
      <w:r w:rsidR="00EC14FD">
        <w:rPr>
          <w:i/>
          <w:iCs/>
        </w:rPr>
        <w:t xml:space="preserve">13: 1-2 </w:t>
      </w:r>
      <w:r w:rsidRPr="00E27699">
        <w:rPr>
          <w:b/>
          <w:bCs/>
        </w:rPr>
        <w:tab/>
      </w:r>
    </w:p>
    <w:p w14:paraId="47ABFA2B" w14:textId="116ED3F4" w:rsidR="00603EF6" w:rsidRDefault="00603EF6" w:rsidP="00603EF6">
      <w:pPr>
        <w:rPr>
          <w:b/>
          <w:bCs/>
        </w:rPr>
      </w:pPr>
    </w:p>
    <w:p w14:paraId="7A8E584F" w14:textId="77777777" w:rsidR="005342E8" w:rsidRDefault="005342E8" w:rsidP="005342E8">
      <w:pPr>
        <w:rPr>
          <w:b/>
          <w:bCs/>
        </w:rPr>
      </w:pPr>
      <w:r>
        <w:rPr>
          <w:b/>
          <w:bCs/>
        </w:rPr>
        <w:lastRenderedPageBreak/>
        <w:t xml:space="preserve">I am Thine, O Lord </w:t>
      </w:r>
    </w:p>
    <w:p w14:paraId="41DEBEDE" w14:textId="77777777" w:rsidR="005342E8" w:rsidRDefault="005342E8" w:rsidP="005342E8">
      <w:pPr>
        <w:rPr>
          <w:b/>
          <w:bCs/>
        </w:rPr>
      </w:pPr>
    </w:p>
    <w:p w14:paraId="194D2158" w14:textId="77777777" w:rsidR="005342E8" w:rsidRPr="009F0BE9" w:rsidRDefault="005342E8" w:rsidP="005342E8">
      <w:pPr>
        <w:textAlignment w:val="top"/>
        <w:rPr>
          <w:rFonts w:eastAsia="Times New Roman" w:cstheme="minorHAnsi"/>
          <w:color w:val="000000"/>
          <w:kern w:val="0"/>
          <w14:ligatures w14:val="none"/>
        </w:rPr>
      </w:pPr>
      <w:r w:rsidRPr="009F0BE9">
        <w:rPr>
          <w:rFonts w:eastAsia="Times New Roman" w:cstheme="minorHAnsi"/>
          <w:color w:val="000000"/>
          <w:kern w:val="0"/>
          <w14:ligatures w14:val="none"/>
        </w:rPr>
        <w:t>I am Thine, O Lord, I have heard Thy voice,</w:t>
      </w:r>
      <w:r w:rsidRPr="009F0BE9">
        <w:rPr>
          <w:rFonts w:eastAsia="Times New Roman" w:cstheme="minorHAnsi"/>
          <w:color w:val="000000"/>
          <w:kern w:val="0"/>
          <w14:ligatures w14:val="none"/>
        </w:rPr>
        <w:br/>
        <w:t>  And it told Thy love to me;</w:t>
      </w:r>
      <w:r w:rsidRPr="009F0BE9">
        <w:rPr>
          <w:rFonts w:eastAsia="Times New Roman" w:cstheme="minorHAnsi"/>
          <w:color w:val="000000"/>
          <w:kern w:val="0"/>
          <w14:ligatures w14:val="none"/>
        </w:rPr>
        <w:br/>
        <w:t>But I long to rise in the arms of faith,</w:t>
      </w:r>
      <w:r w:rsidRPr="009F0BE9">
        <w:rPr>
          <w:rFonts w:eastAsia="Times New Roman" w:cstheme="minorHAnsi"/>
          <w:color w:val="000000"/>
          <w:kern w:val="0"/>
          <w14:ligatures w14:val="none"/>
        </w:rPr>
        <w:br/>
        <w:t>  And be closer drawn to Thee.</w:t>
      </w:r>
    </w:p>
    <w:p w14:paraId="3F04E684" w14:textId="77777777" w:rsidR="005342E8" w:rsidRPr="009F0BE9" w:rsidRDefault="005342E8" w:rsidP="005342E8">
      <w:pPr>
        <w:textAlignment w:val="top"/>
        <w:rPr>
          <w:rFonts w:eastAsia="Times New Roman" w:cstheme="minorHAnsi"/>
          <w:color w:val="000000"/>
          <w:kern w:val="0"/>
          <w14:ligatures w14:val="none"/>
        </w:rPr>
      </w:pPr>
      <w:r w:rsidRPr="009F0BE9">
        <w:rPr>
          <w:rFonts w:eastAsia="Times New Roman" w:cstheme="minorHAnsi"/>
          <w:color w:val="000000"/>
          <w:kern w:val="0"/>
          <w14:ligatures w14:val="none"/>
        </w:rPr>
        <w:t> </w:t>
      </w:r>
    </w:p>
    <w:p w14:paraId="3A0C1C9C" w14:textId="77777777" w:rsidR="005342E8" w:rsidRPr="009F0BE9" w:rsidRDefault="005342E8" w:rsidP="005342E8">
      <w:pPr>
        <w:textAlignment w:val="top"/>
        <w:rPr>
          <w:rFonts w:eastAsia="Times New Roman" w:cstheme="minorHAnsi"/>
          <w:color w:val="000000"/>
          <w:kern w:val="0"/>
          <w14:ligatures w14:val="none"/>
        </w:rPr>
      </w:pPr>
      <w:r w:rsidRPr="009F0BE9">
        <w:rPr>
          <w:rFonts w:eastAsia="Times New Roman" w:cstheme="minorHAnsi"/>
          <w:color w:val="000000"/>
          <w:kern w:val="0"/>
          <w14:ligatures w14:val="none"/>
        </w:rPr>
        <w:t>Draw me nearer, nearer, blessed Lord,</w:t>
      </w:r>
      <w:r w:rsidRPr="009F0BE9">
        <w:rPr>
          <w:rFonts w:eastAsia="Times New Roman" w:cstheme="minorHAnsi"/>
          <w:color w:val="000000"/>
          <w:kern w:val="0"/>
          <w14:ligatures w14:val="none"/>
        </w:rPr>
        <w:br/>
        <w:t>  To the cross where Thou hast died</w:t>
      </w:r>
      <w:proofErr w:type="gramStart"/>
      <w:r w:rsidRPr="009F0BE9">
        <w:rPr>
          <w:rFonts w:eastAsia="Times New Roman" w:cstheme="minorHAnsi"/>
          <w:color w:val="000000"/>
          <w:kern w:val="0"/>
          <w14:ligatures w14:val="none"/>
        </w:rPr>
        <w:t>;</w:t>
      </w:r>
      <w:proofErr w:type="gramEnd"/>
      <w:r w:rsidRPr="009F0BE9">
        <w:rPr>
          <w:rFonts w:eastAsia="Times New Roman" w:cstheme="minorHAnsi"/>
          <w:color w:val="000000"/>
          <w:kern w:val="0"/>
          <w14:ligatures w14:val="none"/>
        </w:rPr>
        <w:br/>
        <w:t>Draw me nearer, nearer, nearer, blessed Lord,</w:t>
      </w:r>
      <w:r w:rsidRPr="009F0BE9">
        <w:rPr>
          <w:rFonts w:eastAsia="Times New Roman" w:cstheme="minorHAnsi"/>
          <w:color w:val="000000"/>
          <w:kern w:val="0"/>
          <w14:ligatures w14:val="none"/>
        </w:rPr>
        <w:br/>
        <w:t>    To Thy precious, bleeding side.</w:t>
      </w:r>
    </w:p>
    <w:p w14:paraId="7DB27186" w14:textId="77777777" w:rsidR="005342E8" w:rsidRPr="009F0BE9" w:rsidRDefault="005342E8" w:rsidP="005342E8">
      <w:pPr>
        <w:jc w:val="right"/>
        <w:textAlignment w:val="top"/>
        <w:rPr>
          <w:rFonts w:eastAsia="Times New Roman" w:cstheme="minorHAnsi"/>
          <w:color w:val="000000"/>
          <w:kern w:val="0"/>
          <w14:ligatures w14:val="none"/>
        </w:rPr>
      </w:pPr>
      <w:r>
        <w:rPr>
          <w:rFonts w:eastAsia="Times New Roman" w:cstheme="minorHAnsi"/>
          <w:color w:val="000000"/>
          <w:kern w:val="0"/>
          <w14:ligatures w14:val="none"/>
        </w:rPr>
        <w:t xml:space="preserve"> </w:t>
      </w:r>
    </w:p>
    <w:p w14:paraId="41BA0E40" w14:textId="77777777" w:rsidR="005342E8" w:rsidRPr="009F0BE9" w:rsidRDefault="005342E8" w:rsidP="005342E8">
      <w:pPr>
        <w:textAlignment w:val="top"/>
        <w:rPr>
          <w:rFonts w:eastAsia="Times New Roman" w:cstheme="minorHAnsi"/>
          <w:color w:val="000000"/>
          <w:kern w:val="0"/>
          <w14:ligatures w14:val="none"/>
        </w:rPr>
      </w:pPr>
      <w:r w:rsidRPr="009F0BE9">
        <w:rPr>
          <w:rFonts w:eastAsia="Times New Roman" w:cstheme="minorHAnsi"/>
          <w:color w:val="000000"/>
          <w:kern w:val="0"/>
          <w14:ligatures w14:val="none"/>
        </w:rPr>
        <w:t>Consecrate me now to Thy service, Lord,</w:t>
      </w:r>
      <w:r w:rsidRPr="009F0BE9">
        <w:rPr>
          <w:rFonts w:eastAsia="Times New Roman" w:cstheme="minorHAnsi"/>
          <w:color w:val="000000"/>
          <w:kern w:val="0"/>
          <w14:ligatures w14:val="none"/>
        </w:rPr>
        <w:br/>
        <w:t xml:space="preserve">  By the </w:t>
      </w:r>
      <w:proofErr w:type="spellStart"/>
      <w:r w:rsidRPr="009F0BE9">
        <w:rPr>
          <w:rFonts w:eastAsia="Times New Roman" w:cstheme="minorHAnsi"/>
          <w:color w:val="000000"/>
          <w:kern w:val="0"/>
          <w14:ligatures w14:val="none"/>
        </w:rPr>
        <w:t>pow’r</w:t>
      </w:r>
      <w:proofErr w:type="spellEnd"/>
      <w:r w:rsidRPr="009F0BE9">
        <w:rPr>
          <w:rFonts w:eastAsia="Times New Roman" w:cstheme="minorHAnsi"/>
          <w:color w:val="000000"/>
          <w:kern w:val="0"/>
          <w14:ligatures w14:val="none"/>
        </w:rPr>
        <w:t xml:space="preserve"> of grace divine</w:t>
      </w:r>
      <w:proofErr w:type="gramStart"/>
      <w:r w:rsidRPr="009F0BE9">
        <w:rPr>
          <w:rFonts w:eastAsia="Times New Roman" w:cstheme="minorHAnsi"/>
          <w:color w:val="000000"/>
          <w:kern w:val="0"/>
          <w14:ligatures w14:val="none"/>
        </w:rPr>
        <w:t>;</w:t>
      </w:r>
      <w:proofErr w:type="gramEnd"/>
      <w:r w:rsidRPr="009F0BE9">
        <w:rPr>
          <w:rFonts w:eastAsia="Times New Roman" w:cstheme="minorHAnsi"/>
          <w:color w:val="000000"/>
          <w:kern w:val="0"/>
          <w14:ligatures w14:val="none"/>
        </w:rPr>
        <w:br/>
        <w:t>Let my soul look up with a steadfast hope,</w:t>
      </w:r>
      <w:r w:rsidRPr="009F0BE9">
        <w:rPr>
          <w:rFonts w:eastAsia="Times New Roman" w:cstheme="minorHAnsi"/>
          <w:color w:val="000000"/>
          <w:kern w:val="0"/>
          <w14:ligatures w14:val="none"/>
        </w:rPr>
        <w:br/>
        <w:t>  And my will be lost in Thine.</w:t>
      </w:r>
    </w:p>
    <w:p w14:paraId="19C18EBC" w14:textId="77777777" w:rsidR="005342E8" w:rsidRPr="009F0BE9" w:rsidRDefault="005342E8" w:rsidP="005342E8">
      <w:pPr>
        <w:jc w:val="right"/>
        <w:textAlignment w:val="top"/>
        <w:rPr>
          <w:rFonts w:eastAsia="Times New Roman" w:cstheme="minorHAnsi"/>
          <w:color w:val="000000"/>
          <w:kern w:val="0"/>
          <w14:ligatures w14:val="none"/>
        </w:rPr>
      </w:pPr>
      <w:r>
        <w:rPr>
          <w:rFonts w:eastAsia="Times New Roman" w:cstheme="minorHAnsi"/>
          <w:color w:val="000000"/>
          <w:kern w:val="0"/>
          <w14:ligatures w14:val="none"/>
        </w:rPr>
        <w:t xml:space="preserve"> </w:t>
      </w:r>
    </w:p>
    <w:p w14:paraId="318D81D6" w14:textId="77777777" w:rsidR="005342E8" w:rsidRPr="009F0BE9" w:rsidRDefault="005342E8" w:rsidP="005342E8">
      <w:pPr>
        <w:textAlignment w:val="top"/>
        <w:rPr>
          <w:rFonts w:eastAsia="Times New Roman" w:cstheme="minorHAnsi"/>
          <w:color w:val="000000"/>
          <w:kern w:val="0"/>
          <w14:ligatures w14:val="none"/>
        </w:rPr>
      </w:pPr>
      <w:r w:rsidRPr="009F0BE9">
        <w:rPr>
          <w:rFonts w:eastAsia="Times New Roman" w:cstheme="minorHAnsi"/>
          <w:color w:val="000000"/>
          <w:kern w:val="0"/>
          <w14:ligatures w14:val="none"/>
        </w:rPr>
        <w:t>O the pure delight of a single hour</w:t>
      </w:r>
      <w:r w:rsidRPr="009F0BE9">
        <w:rPr>
          <w:rFonts w:eastAsia="Times New Roman" w:cstheme="minorHAnsi"/>
          <w:color w:val="000000"/>
          <w:kern w:val="0"/>
          <w14:ligatures w14:val="none"/>
        </w:rPr>
        <w:br/>
        <w:t>  That before Thy throne I spend</w:t>
      </w:r>
      <w:proofErr w:type="gramStart"/>
      <w:r w:rsidRPr="009F0BE9">
        <w:rPr>
          <w:rFonts w:eastAsia="Times New Roman" w:cstheme="minorHAnsi"/>
          <w:color w:val="000000"/>
          <w:kern w:val="0"/>
          <w14:ligatures w14:val="none"/>
        </w:rPr>
        <w:t>,</w:t>
      </w:r>
      <w:proofErr w:type="gramEnd"/>
      <w:r w:rsidRPr="009F0BE9">
        <w:rPr>
          <w:rFonts w:eastAsia="Times New Roman" w:cstheme="minorHAnsi"/>
          <w:color w:val="000000"/>
          <w:kern w:val="0"/>
          <w14:ligatures w14:val="none"/>
        </w:rPr>
        <w:br/>
        <w:t>When I kneel in prayer, and with Thee, my God,</w:t>
      </w:r>
      <w:r w:rsidRPr="009F0BE9">
        <w:rPr>
          <w:rFonts w:eastAsia="Times New Roman" w:cstheme="minorHAnsi"/>
          <w:color w:val="000000"/>
          <w:kern w:val="0"/>
          <w14:ligatures w14:val="none"/>
        </w:rPr>
        <w:br/>
        <w:t>  I commune as friend with friend!</w:t>
      </w:r>
    </w:p>
    <w:p w14:paraId="1CBAC9C8" w14:textId="77777777" w:rsidR="005342E8" w:rsidRPr="009F0BE9" w:rsidRDefault="005342E8" w:rsidP="005342E8">
      <w:pPr>
        <w:jc w:val="right"/>
        <w:textAlignment w:val="top"/>
        <w:rPr>
          <w:rFonts w:eastAsia="Times New Roman" w:cstheme="minorHAnsi"/>
          <w:color w:val="000000"/>
          <w:kern w:val="0"/>
          <w14:ligatures w14:val="none"/>
        </w:rPr>
      </w:pPr>
      <w:r>
        <w:rPr>
          <w:rFonts w:eastAsia="Times New Roman" w:cstheme="minorHAnsi"/>
          <w:color w:val="000000"/>
          <w:kern w:val="0"/>
          <w14:ligatures w14:val="none"/>
        </w:rPr>
        <w:t xml:space="preserve"> </w:t>
      </w:r>
    </w:p>
    <w:p w14:paraId="44DBCBBB" w14:textId="77777777" w:rsidR="005342E8" w:rsidRPr="009F0BE9" w:rsidRDefault="005342E8" w:rsidP="005342E8">
      <w:pPr>
        <w:textAlignment w:val="top"/>
        <w:rPr>
          <w:rFonts w:eastAsia="Times New Roman" w:cstheme="minorHAnsi"/>
          <w:color w:val="000000"/>
          <w:kern w:val="0"/>
          <w14:ligatures w14:val="none"/>
        </w:rPr>
      </w:pPr>
      <w:r w:rsidRPr="009F0BE9">
        <w:rPr>
          <w:rFonts w:eastAsia="Times New Roman" w:cstheme="minorHAnsi"/>
          <w:color w:val="000000"/>
          <w:kern w:val="0"/>
          <w14:ligatures w14:val="none"/>
        </w:rPr>
        <w:t>There are depths of love that I yet may know</w:t>
      </w:r>
      <w:r w:rsidRPr="009F0BE9">
        <w:rPr>
          <w:rFonts w:eastAsia="Times New Roman" w:cstheme="minorHAnsi"/>
          <w:color w:val="000000"/>
          <w:kern w:val="0"/>
          <w14:ligatures w14:val="none"/>
        </w:rPr>
        <w:br/>
        <w:t>  Ere Thee face to face I see</w:t>
      </w:r>
      <w:proofErr w:type="gramStart"/>
      <w:r w:rsidRPr="009F0BE9">
        <w:rPr>
          <w:rFonts w:eastAsia="Times New Roman" w:cstheme="minorHAnsi"/>
          <w:color w:val="000000"/>
          <w:kern w:val="0"/>
          <w14:ligatures w14:val="none"/>
        </w:rPr>
        <w:t>;</w:t>
      </w:r>
      <w:proofErr w:type="gramEnd"/>
      <w:r w:rsidRPr="009F0BE9">
        <w:rPr>
          <w:rFonts w:eastAsia="Times New Roman" w:cstheme="minorHAnsi"/>
          <w:color w:val="000000"/>
          <w:kern w:val="0"/>
          <w14:ligatures w14:val="none"/>
        </w:rPr>
        <w:br/>
        <w:t>There are heights of joy that I yet may reach</w:t>
      </w:r>
      <w:r w:rsidRPr="009F0BE9">
        <w:rPr>
          <w:rFonts w:eastAsia="Times New Roman" w:cstheme="minorHAnsi"/>
          <w:color w:val="000000"/>
          <w:kern w:val="0"/>
          <w14:ligatures w14:val="none"/>
        </w:rPr>
        <w:br/>
        <w:t>  Ere I rest in peace with Thee.</w:t>
      </w:r>
    </w:p>
    <w:p w14:paraId="3F23A91D" w14:textId="77777777" w:rsidR="005342E8" w:rsidRPr="009F0BE9" w:rsidRDefault="005342E8" w:rsidP="005342E8">
      <w:pPr>
        <w:rPr>
          <w:b/>
          <w:bCs/>
        </w:rPr>
      </w:pPr>
    </w:p>
    <w:p w14:paraId="63C5FEBF" w14:textId="77777777" w:rsidR="005342E8" w:rsidRPr="00603EF6" w:rsidRDefault="005342E8" w:rsidP="00603EF6">
      <w:pPr>
        <w:rPr>
          <w:b/>
          <w:bCs/>
        </w:rPr>
      </w:pPr>
      <w:bookmarkStart w:id="0" w:name="_GoBack"/>
      <w:bookmarkEnd w:id="0"/>
    </w:p>
    <w:sectPr w:rsidR="005342E8" w:rsidRPr="00603EF6" w:rsidSect="00CB0FF0">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6410"/>
    <w:multiLevelType w:val="hybridMultilevel"/>
    <w:tmpl w:val="0AEA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252C"/>
    <w:multiLevelType w:val="hybridMultilevel"/>
    <w:tmpl w:val="050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2233D"/>
    <w:multiLevelType w:val="hybridMultilevel"/>
    <w:tmpl w:val="47F4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6325A"/>
    <w:multiLevelType w:val="hybridMultilevel"/>
    <w:tmpl w:val="B3A8D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C736F"/>
    <w:multiLevelType w:val="hybridMultilevel"/>
    <w:tmpl w:val="BBA2D720"/>
    <w:lvl w:ilvl="0" w:tplc="B4C805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733CB"/>
    <w:multiLevelType w:val="hybridMultilevel"/>
    <w:tmpl w:val="347CDFF4"/>
    <w:lvl w:ilvl="0" w:tplc="5FF23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F6"/>
    <w:rsid w:val="000B4771"/>
    <w:rsid w:val="001450DC"/>
    <w:rsid w:val="003310B3"/>
    <w:rsid w:val="005342E8"/>
    <w:rsid w:val="00561E71"/>
    <w:rsid w:val="00603EF6"/>
    <w:rsid w:val="00763E0E"/>
    <w:rsid w:val="00AC7A84"/>
    <w:rsid w:val="00C003C8"/>
    <w:rsid w:val="00CB0FF0"/>
    <w:rsid w:val="00CB59F1"/>
    <w:rsid w:val="00E27699"/>
    <w:rsid w:val="00E931E1"/>
    <w:rsid w:val="00EC14FD"/>
    <w:rsid w:val="00F8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D2B6"/>
  <w15:chartTrackingRefBased/>
  <w15:docId w15:val="{B7F3F254-D8DB-104D-8E07-F8E1DEB0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EF6"/>
    <w:pPr>
      <w:ind w:left="720"/>
      <w:contextualSpacing/>
    </w:pPr>
  </w:style>
  <w:style w:type="paragraph" w:styleId="BalloonText">
    <w:name w:val="Balloon Text"/>
    <w:basedOn w:val="Normal"/>
    <w:link w:val="BalloonTextChar"/>
    <w:uiPriority w:val="99"/>
    <w:semiHidden/>
    <w:unhideWhenUsed/>
    <w:rsid w:val="005342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Lori Snow</cp:lastModifiedBy>
  <cp:revision>3</cp:revision>
  <cp:lastPrinted>2025-01-14T17:37:00Z</cp:lastPrinted>
  <dcterms:created xsi:type="dcterms:W3CDTF">2025-01-14T15:02:00Z</dcterms:created>
  <dcterms:modified xsi:type="dcterms:W3CDTF">2025-01-14T22:08:00Z</dcterms:modified>
</cp:coreProperties>
</file>